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0"/>
        <w:ind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>звещени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о проведении заседания согласительной комиссии</w:t>
      </w:r>
      <w:r>
        <w:rPr>
          <w:b w:val="1"/>
          <w:sz w:val="28"/>
        </w:rPr>
        <w:br/>
      </w:r>
      <w:r>
        <w:rPr>
          <w:b w:val="1"/>
          <w:sz w:val="28"/>
        </w:rPr>
        <w:t>по вопросу согласования местоположения границ земельных участков</w:t>
      </w:r>
      <w:r>
        <w:rPr>
          <w:b w:val="1"/>
          <w:sz w:val="28"/>
        </w:rPr>
        <w:br/>
      </w:r>
      <w:r>
        <w:rPr>
          <w:b w:val="1"/>
          <w:sz w:val="28"/>
        </w:rPr>
        <w:t>при выполнении комплексных кадастровых работ</w:t>
      </w:r>
    </w:p>
    <w:tbl>
      <w:tblPr>
        <w:tblStyle w:val="Style_1"/>
        <w:tblInd w:type="dxa" w:w="-1"/>
        <w:tblLayout w:type="fixed"/>
        <w:tblCellMar>
          <w:left w:type="dxa" w:w="28"/>
          <w:right w:type="dxa" w:w="28"/>
        </w:tblCellMar>
      </w:tblPr>
      <w:tblGrid>
        <w:gridCol w:w="139"/>
        <w:gridCol w:w="26"/>
        <w:gridCol w:w="169"/>
        <w:gridCol w:w="12"/>
        <w:gridCol w:w="113"/>
        <w:gridCol w:w="74"/>
        <w:gridCol w:w="198"/>
        <w:gridCol w:w="106"/>
        <w:gridCol w:w="567"/>
        <w:gridCol w:w="142"/>
        <w:gridCol w:w="425"/>
        <w:gridCol w:w="425"/>
        <w:gridCol w:w="201"/>
        <w:gridCol w:w="278"/>
        <w:gridCol w:w="6"/>
        <w:gridCol w:w="793"/>
        <w:gridCol w:w="145"/>
        <w:gridCol w:w="53"/>
        <w:gridCol w:w="143"/>
        <w:gridCol w:w="142"/>
        <w:gridCol w:w="254"/>
        <w:gridCol w:w="170"/>
        <w:gridCol w:w="398"/>
        <w:gridCol w:w="209"/>
        <w:gridCol w:w="227"/>
        <w:gridCol w:w="443"/>
        <w:gridCol w:w="139"/>
        <w:gridCol w:w="538"/>
        <w:gridCol w:w="29"/>
        <w:gridCol w:w="84"/>
        <w:gridCol w:w="14"/>
        <w:gridCol w:w="113"/>
        <w:gridCol w:w="500"/>
        <w:gridCol w:w="180"/>
        <w:gridCol w:w="1238"/>
        <w:gridCol w:w="1725"/>
        <w:gridCol w:w="85"/>
        <w:gridCol w:w="115"/>
        <w:gridCol w:w="59"/>
      </w:tblGrid>
      <w:tr>
        <w:tc>
          <w:tcPr>
            <w:tcW w:type="dxa" w:w="10677"/>
            <w:gridSpan w:val="39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center"/>
          </w:tcPr>
          <w:p w14:paraId="02000000">
            <w:pPr>
              <w:spacing w:after="20" w:before="20"/>
              <w:ind w:firstLine="0" w:left="113" w:right="1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677"/>
            <w:gridSpan w:val="39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</w:t>
            </w:r>
            <w:r>
              <w:rPr>
                <w:sz w:val="24"/>
              </w:rPr>
              <w:t>кадастрового квартала (территориях нескольких смежных кадастровых кварталов):</w:t>
            </w:r>
          </w:p>
        </w:tc>
      </w:tr>
      <w:tr>
        <w:tc>
          <w:tcPr>
            <w:tcW w:type="dxa" w:w="4015"/>
            <w:gridSpan w:val="19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type="dxa" w:w="6403"/>
            <w:gridSpan w:val="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Ростовская область</w:t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3674"/>
            <w:gridSpan w:val="16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7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type="dxa" w:w="6744"/>
            <w:gridSpan w:val="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Неклиновский район</w:t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2875"/>
            <w:gridSpan w:val="1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A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type="dxa" w:w="7543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с. Носово</w:t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center"/>
          </w:tcPr>
          <w:p w14:paraId="0D000000">
            <w:pPr>
              <w:spacing w:before="40"/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Style_2_ch"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center"/>
          </w:tcPr>
          <w:p w14:paraId="0E000000">
            <w:pPr>
              <w:spacing w:before="40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61:26:05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Таганрогское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F000000"/>
        </w:tc>
        <w:tc>
          <w:tcPr>
            <w:tcW w:type="dxa" w:w="10338"/>
            <w:gridSpan w:val="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0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4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</w:tcPr>
          <w:p w14:paraId="11000000"/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2000000"/>
        </w:tc>
        <w:tc>
          <w:tcPr>
            <w:tcW w:type="dxa" w:w="10338"/>
            <w:gridSpan w:val="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3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выполняются комплексные кадастровые работы </w:t>
            </w:r>
            <w:r>
              <w:rPr>
                <w:rStyle w:val="Style_2_ch"/>
                <w:i w:val="1"/>
              </w:rPr>
              <w:t>2</w:t>
            </w:r>
            <w:r>
              <w:rPr>
                <w:i w:val="1"/>
              </w:rPr>
              <w:t>)</w:t>
            </w:r>
          </w:p>
        </w:tc>
        <w:tc>
          <w:tcPr>
            <w:tcW w:type="dxa" w:w="174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</w:tcPr>
          <w:p w14:paraId="14000000"/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15000000">
            <w:pPr>
              <w:spacing w:after="20"/>
              <w:ind w:firstLine="0" w:left="170" w:right="170"/>
              <w:rPr>
                <w:sz w:val="24"/>
              </w:rPr>
            </w:pPr>
            <w:r>
              <w:rPr>
                <w:sz w:val="24"/>
              </w:rPr>
              <w:t>в соответствии с государственным (муниципальным) контрактом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59"/>
            <w:gridSpan w:val="5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6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37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</w:t>
            </w:r>
          </w:p>
        </w:tc>
        <w:tc>
          <w:tcPr>
            <w:tcW w:type="dxa" w:w="1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2469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февраля</w:t>
            </w:r>
          </w:p>
        </w:tc>
        <w:tc>
          <w:tcPr>
            <w:tcW w:type="dxa" w:w="1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B000000">
            <w:pPr>
              <w:rPr>
                <w:b w:val="1"/>
                <w:sz w:val="24"/>
              </w:rPr>
            </w:pPr>
          </w:p>
        </w:tc>
        <w:tc>
          <w:tcPr>
            <w:tcW w:type="dxa" w:w="1701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417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г. 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1984"/>
            <w:gridSpan w:val="4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1F000000">
            <w:pPr>
              <w:rPr>
                <w:sz w:val="24"/>
              </w:rPr>
            </w:pP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     выполняются комплексные </w:t>
            </w:r>
            <w:r>
              <w:rPr>
                <w:sz w:val="24"/>
              </w:rPr>
              <w:t>кадастровые 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21000000">
            <w:pPr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2000000">
            <w:pPr>
              <w:rPr>
                <w:sz w:val="24"/>
              </w:rPr>
            </w:pPr>
          </w:p>
        </w:tc>
        <w:tc>
          <w:tcPr>
            <w:tcW w:type="dxa" w:w="10338"/>
            <w:gridSpan w:val="3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34686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Ростовская область Неклиновский район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с. </w:t>
            </w:r>
            <w:r>
              <w:rPr>
                <w:b w:val="1"/>
                <w:sz w:val="24"/>
              </w:rPr>
              <w:t>Носово</w:t>
            </w:r>
            <w:r>
              <w:rPr>
                <w:b w:val="1"/>
                <w:sz w:val="24"/>
              </w:rPr>
              <w:t xml:space="preserve">, ул. </w:t>
            </w:r>
            <w:r>
              <w:rPr>
                <w:b w:val="1"/>
                <w:sz w:val="24"/>
              </w:rPr>
              <w:t>Клубная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>34 А</w:t>
            </w:r>
          </w:p>
        </w:tc>
        <w:tc>
          <w:tcPr>
            <w:tcW w:type="dxa" w:w="174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24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5000000"/>
        </w:tc>
        <w:tc>
          <w:tcPr>
            <w:tcW w:type="dxa" w:w="10338"/>
            <w:gridSpan w:val="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6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4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</w:tcPr>
          <w:p w14:paraId="27000000"/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28000000">
            <w:pPr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9000000">
            <w:pPr>
              <w:rPr>
                <w:sz w:val="24"/>
              </w:rPr>
            </w:pPr>
          </w:p>
        </w:tc>
        <w:tc>
          <w:tcPr>
            <w:tcW w:type="dxa" w:w="6370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Носовского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B000000">
            <w:pPr>
              <w:rPr>
                <w:sz w:val="24"/>
              </w:rPr>
            </w:pPr>
          </w:p>
        </w:tc>
        <w:tc>
          <w:tcPr>
            <w:tcW w:type="dxa" w:w="37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C000000">
            <w:pPr>
              <w:ind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"https://adm-nosovo.ru/"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https://adm-nosovo.ru/</w:t>
            </w:r>
            <w:r>
              <w:rPr>
                <w:rStyle w:val="Style_3_ch"/>
                <w:sz w:val="24"/>
              </w:rPr>
              <w:fldChar w:fldCharType="end"/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2D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6370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Неклиновского района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37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"https://nekl.donland.ru/"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https://nekl.donland.ru/</w:t>
            </w:r>
            <w:r>
              <w:rPr>
                <w:rStyle w:val="Style_3_ch"/>
                <w:sz w:val="24"/>
              </w:rPr>
              <w:fldChar w:fldCharType="end"/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3000000">
            <w:pPr>
              <w:rPr>
                <w:sz w:val="24"/>
              </w:rPr>
            </w:pPr>
          </w:p>
        </w:tc>
        <w:tc>
          <w:tcPr>
            <w:tcW w:type="dxa" w:w="6370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Правительство Ростовской области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5000000">
            <w:pPr>
              <w:rPr>
                <w:sz w:val="24"/>
              </w:rPr>
            </w:pPr>
          </w:p>
        </w:tc>
        <w:tc>
          <w:tcPr>
            <w:tcW w:type="dxa" w:w="37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"https://www.donland.ru/"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https://www.donland.ru/</w:t>
            </w:r>
            <w:r>
              <w:rPr>
                <w:rStyle w:val="Style_3_ch"/>
                <w:sz w:val="24"/>
              </w:rPr>
              <w:fldChar w:fldCharType="end"/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8000000">
            <w:pPr>
              <w:rPr>
                <w:sz w:val="24"/>
              </w:rPr>
            </w:pPr>
          </w:p>
        </w:tc>
        <w:tc>
          <w:tcPr>
            <w:tcW w:type="dxa" w:w="6370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A000000">
            <w:pPr>
              <w:rPr>
                <w:sz w:val="24"/>
              </w:rPr>
            </w:pPr>
          </w:p>
        </w:tc>
        <w:tc>
          <w:tcPr>
            <w:tcW w:type="dxa" w:w="37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"https://rosreestr.ru/"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https://rosreestr.ru/</w:t>
            </w:r>
            <w:r>
              <w:rPr>
                <w:rStyle w:val="Style_3_ch"/>
                <w:sz w:val="24"/>
              </w:rPr>
              <w:fldChar w:fldCharType="end"/>
            </w:r>
          </w:p>
        </w:tc>
        <w:tc>
          <w:tcPr>
            <w:tcW w:type="dxa" w:w="259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3D000000">
            <w:pPr>
              <w:keepLines w:val="1"/>
              <w:ind w:firstLine="567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61:26:0514601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Таганрогское;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61:26:0514801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Таганрогское.</w:t>
            </w:r>
          </w:p>
        </w:tc>
      </w:tr>
      <w:tr>
        <w:tc>
          <w:tcPr>
            <w:tcW w:type="dxa" w:w="1971"/>
            <w:gridSpan w:val="11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F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type="dxa" w:w="853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346863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Ростовская область Неклиновский район </w:t>
            </w:r>
          </w:p>
          <w:p w14:paraId="4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с. Носово, ул. Клубная, 34 А</w:t>
            </w:r>
          </w:p>
        </w:tc>
        <w:tc>
          <w:tcPr>
            <w:tcW w:type="dxa" w:w="174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42000000">
            <w:pPr>
              <w:rPr>
                <w:sz w:val="24"/>
              </w:rPr>
            </w:pPr>
          </w:p>
        </w:tc>
      </w:tr>
      <w:tr>
        <w:tc>
          <w:tcPr>
            <w:tcW w:type="dxa" w:w="139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3000000">
            <w:pPr>
              <w:rPr>
                <w:b w:val="1"/>
                <w:sz w:val="24"/>
              </w:rPr>
            </w:pPr>
          </w:p>
        </w:tc>
        <w:tc>
          <w:tcPr>
            <w:tcW w:type="dxa" w:w="19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4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</w:p>
        </w:tc>
        <w:tc>
          <w:tcPr>
            <w:tcW w:type="dxa" w:w="39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6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99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июня</w:t>
            </w:r>
          </w:p>
        </w:tc>
        <w:tc>
          <w:tcPr>
            <w:tcW w:type="dxa" w:w="4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8000000">
            <w:pPr>
              <w:rPr>
                <w:b w:val="1"/>
                <w:sz w:val="24"/>
              </w:rPr>
            </w:pPr>
          </w:p>
        </w:tc>
        <w:tc>
          <w:tcPr>
            <w:tcW w:type="dxa" w:w="99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5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</w:t>
            </w:r>
          </w:p>
        </w:tc>
        <w:tc>
          <w:tcPr>
            <w:tcW w:type="dxa" w:w="5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01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00</w:t>
            </w:r>
          </w:p>
        </w:tc>
        <w:tc>
          <w:tcPr>
            <w:tcW w:type="dxa" w:w="4054"/>
            <w:gridSpan w:val="9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4E000000">
            <w:pPr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минут.</w:t>
            </w:r>
          </w:p>
        </w:tc>
        <w:tc>
          <w:tcPr>
            <w:tcW w:type="dxa" w:w="59"/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4F000000">
            <w:pPr>
              <w:keepLines w:val="1"/>
              <w:spacing w:after="20"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trHeight w:hRule="atLeast" w:val="989"/>
        </w:trP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50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46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1000000">
            <w:pPr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</w:t>
            </w:r>
          </w:p>
        </w:tc>
        <w:tc>
          <w:tcPr>
            <w:tcW w:type="dxa" w:w="1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2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</w:p>
        </w:tc>
        <w:tc>
          <w:tcPr>
            <w:tcW w:type="dxa" w:w="30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105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июня</w:t>
            </w:r>
          </w:p>
        </w:tc>
        <w:tc>
          <w:tcPr>
            <w:tcW w:type="dxa" w:w="2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6000000">
            <w:pPr>
              <w:rPr>
                <w:b w:val="1"/>
                <w:sz w:val="24"/>
              </w:rPr>
            </w:pPr>
          </w:p>
        </w:tc>
        <w:tc>
          <w:tcPr>
            <w:tcW w:type="dxa" w:w="93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7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г. по </w:t>
            </w:r>
            <w:r>
              <w:rPr>
                <w:b w:val="1"/>
                <w:sz w:val="24"/>
              </w:rPr>
              <w:t>«</w:t>
            </w:r>
          </w:p>
        </w:tc>
        <w:tc>
          <w:tcPr>
            <w:tcW w:type="dxa" w:w="60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1247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июня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C000000">
            <w:pPr>
              <w:rPr>
                <w:b w:val="1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3163"/>
            <w:gridSpan w:val="4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5E000000">
            <w:pPr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</w:t>
            </w:r>
            <w:r>
              <w:rPr>
                <w:rStyle w:val="Style_2_ch"/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</w:p>
        </w:tc>
        <w:tc>
          <w:tcPr>
            <w:tcW w:type="dxa" w:w="59"/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346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F000000">
            <w:pPr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</w:t>
            </w:r>
          </w:p>
        </w:tc>
        <w:tc>
          <w:tcPr>
            <w:tcW w:type="dxa" w:w="1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0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</w:p>
        </w:tc>
        <w:tc>
          <w:tcPr>
            <w:tcW w:type="dxa" w:w="30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1193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июня</w:t>
            </w:r>
          </w:p>
        </w:tc>
        <w:tc>
          <w:tcPr>
            <w:tcW w:type="dxa" w:w="2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4000000">
            <w:pPr>
              <w:rPr>
                <w:b w:val="1"/>
                <w:sz w:val="24"/>
              </w:rPr>
            </w:pPr>
          </w:p>
        </w:tc>
        <w:tc>
          <w:tcPr>
            <w:tcW w:type="dxa" w:w="93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7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6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г. по </w:t>
            </w:r>
            <w:r>
              <w:rPr>
                <w:b w:val="1"/>
                <w:sz w:val="24"/>
              </w:rPr>
              <w:t>«</w:t>
            </w:r>
          </w:p>
        </w:tc>
        <w:tc>
          <w:tcPr>
            <w:tcW w:type="dxa" w:w="60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1247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августа</w:t>
            </w:r>
            <w:bookmarkStart w:id="1" w:name="_GoBack"/>
            <w:bookmarkEnd w:id="1"/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A000000">
            <w:pPr>
              <w:rPr>
                <w:b w:val="1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2022</w:t>
            </w:r>
          </w:p>
        </w:tc>
        <w:tc>
          <w:tcPr>
            <w:tcW w:type="dxa" w:w="3163"/>
            <w:gridSpan w:val="4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6C000000">
            <w:pPr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</w:t>
            </w:r>
            <w:r>
              <w:rPr>
                <w:rStyle w:val="Style_2_ch"/>
                <w:b w:val="1"/>
                <w:sz w:val="24"/>
              </w:rPr>
              <w:t>5</w:t>
            </w:r>
          </w:p>
        </w:tc>
        <w:tc>
          <w:tcPr>
            <w:tcW w:type="dxa" w:w="59"/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6D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государственном кадастре недвижимости</w:t>
            </w:r>
            <w:r>
              <w:rPr>
                <w:sz w:val="24"/>
              </w:rPr>
              <w:t>»</w:t>
            </w:r>
            <w:r>
              <w:rPr>
                <w:rStyle w:val="Style_2_ch"/>
                <w:sz w:val="24"/>
              </w:rPr>
              <w:t>6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10677"/>
            <w:gridSpan w:val="39"/>
            <w:tcBorders>
              <w:top w:sz="4" w:val="nil"/>
              <w:left w:color="000000" w:sz="4" w:val="double"/>
              <w:bottom w:color="000000" w:sz="4" w:val="double"/>
              <w:right w:color="000000" w:sz="4" w:val="double"/>
            </w:tcBorders>
            <w:tcMar>
              <w:left w:type="dxa" w:w="28"/>
              <w:right w:type="dxa" w:w="28"/>
            </w:tcMar>
            <w:vAlign w:val="bottom"/>
          </w:tcPr>
          <w:p w14:paraId="6E000000">
            <w:pPr>
              <w:keepLines w:val="1"/>
              <w:spacing w:after="24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F000000">
      <w:pPr>
        <w:rPr>
          <w:sz w:val="24"/>
        </w:rPr>
      </w:pPr>
    </w:p>
    <w:sectPr>
      <w:pgSz w:h="16838" w:orient="portrait" w:w="11906"/>
      <w:pgMar w:bottom="720" w:footer="397" w:gutter="0" w:header="397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153" w:val="center"/>
        <w:tab w:leader="none" w:pos="8306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ndnote text"/>
    <w:basedOn w:val="Style_4"/>
    <w:link w:val="Style_11_ch"/>
  </w:style>
  <w:style w:styleId="Style_11_ch" w:type="character">
    <w:name w:val="endnote text"/>
    <w:basedOn w:val="Style_4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note reference"/>
    <w:basedOn w:val="Style_12"/>
    <w:link w:val="Style_14_ch"/>
    <w:rPr>
      <w:vertAlign w:val="superscript"/>
    </w:rPr>
  </w:style>
  <w:style w:styleId="Style_14_ch" w:type="character">
    <w:name w:val="footnote reference"/>
    <w:basedOn w:val="Style_12_ch"/>
    <w:link w:val="Style_14"/>
    <w:rPr>
      <w:vertAlign w:val="superscript"/>
    </w:rPr>
  </w:style>
  <w:style w:styleId="Style_15" w:type="paragraph">
    <w:name w:val="Balloon Text"/>
    <w:basedOn w:val="Style_4"/>
    <w:link w:val="Style_15_ch"/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2"/>
    <w:link w:val="Style_3_ch"/>
    <w:rPr>
      <w:color w:themeColor="hyperlink" w:val="0563C1"/>
      <w:u w:val="single"/>
    </w:rPr>
  </w:style>
  <w:style w:styleId="Style_3_ch" w:type="character">
    <w:name w:val="Hyperlink"/>
    <w:basedOn w:val="Style_12_ch"/>
    <w:link w:val="Style_3"/>
    <w:rPr>
      <w:color w:themeColor="hyperlink" w:val="0563C1"/>
      <w:u w:val="single"/>
    </w:rPr>
  </w:style>
  <w:style w:styleId="Style_18" w:type="paragraph">
    <w:name w:val="Footnote"/>
    <w:basedOn w:val="Style_4"/>
    <w:link w:val="Style_18_ch"/>
  </w:style>
  <w:style w:styleId="Style_18_ch" w:type="character">
    <w:name w:val="Footnote"/>
    <w:basedOn w:val="Style_4_ch"/>
    <w:link w:val="Style_18"/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ConsPlusNonformat"/>
    <w:link w:val="Style_20_ch"/>
    <w:pPr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endnote reference"/>
    <w:basedOn w:val="Style_12"/>
    <w:link w:val="Style_2_ch"/>
    <w:rPr>
      <w:vertAlign w:val="superscript"/>
    </w:rPr>
  </w:style>
  <w:style w:styleId="Style_2_ch" w:type="character">
    <w:name w:val="endnote reference"/>
    <w:basedOn w:val="Style_12_ch"/>
    <w:link w:val="Style_2"/>
    <w:rPr>
      <w:vertAlign w:val="superscript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Emphasis"/>
    <w:basedOn w:val="Style_12"/>
    <w:link w:val="Style_26_ch"/>
    <w:rPr>
      <w:i w:val="1"/>
    </w:rPr>
  </w:style>
  <w:style w:styleId="Style_26_ch" w:type="character">
    <w:name w:val="Emphasis"/>
    <w:basedOn w:val="Style_12_ch"/>
    <w:link w:val="Style_26"/>
    <w:rPr>
      <w:i w:val="1"/>
    </w:rPr>
  </w:style>
  <w:style w:styleId="Style_27" w:type="paragraph">
    <w:name w:val="header"/>
    <w:basedOn w:val="Style_4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2023-06-21T10:39:17Z</dcterms:modified>
</cp:coreProperties>
</file>