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7B" w:rsidRPr="0084057B" w:rsidRDefault="0084057B" w:rsidP="0084057B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>Российская Федерация</w:t>
      </w:r>
    </w:p>
    <w:p w:rsidR="0084057B" w:rsidRPr="0084057B" w:rsidRDefault="0084057B" w:rsidP="0084057B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Ростовская область </w:t>
      </w:r>
      <w:proofErr w:type="spellStart"/>
      <w:r w:rsidRPr="0084057B">
        <w:rPr>
          <w:sz w:val="32"/>
          <w:szCs w:val="32"/>
        </w:rPr>
        <w:t>Неклиновский</w:t>
      </w:r>
      <w:proofErr w:type="spellEnd"/>
      <w:r w:rsidRPr="0084057B">
        <w:rPr>
          <w:sz w:val="32"/>
          <w:szCs w:val="32"/>
        </w:rPr>
        <w:t xml:space="preserve"> район</w:t>
      </w:r>
    </w:p>
    <w:p w:rsidR="0084057B" w:rsidRPr="0084057B" w:rsidRDefault="0084057B" w:rsidP="0084057B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Администрация </w:t>
      </w:r>
      <w:proofErr w:type="spellStart"/>
      <w:r w:rsidRPr="0084057B">
        <w:rPr>
          <w:sz w:val="32"/>
          <w:szCs w:val="32"/>
        </w:rPr>
        <w:t>Носовского</w:t>
      </w:r>
      <w:proofErr w:type="spellEnd"/>
      <w:r w:rsidRPr="0084057B">
        <w:rPr>
          <w:sz w:val="32"/>
          <w:szCs w:val="32"/>
        </w:rPr>
        <w:t xml:space="preserve"> сельского поселения</w:t>
      </w:r>
    </w:p>
    <w:p w:rsidR="0084057B" w:rsidRPr="00943D27" w:rsidRDefault="0084057B" w:rsidP="0084057B">
      <w:pPr>
        <w:ind w:left="540" w:right="175" w:hanging="540"/>
        <w:contextualSpacing/>
        <w:jc w:val="center"/>
      </w:pPr>
      <w:r w:rsidRPr="00943D27">
        <w:t>_____________________________________________</w:t>
      </w:r>
      <w:r w:rsidR="001F5B99">
        <w:t>____________________</w:t>
      </w:r>
    </w:p>
    <w:p w:rsidR="0084057B" w:rsidRPr="00943D27" w:rsidRDefault="0084057B" w:rsidP="0084057B">
      <w:pPr>
        <w:ind w:left="540" w:right="175" w:hanging="540"/>
        <w:contextualSpacing/>
        <w:rPr>
          <w:szCs w:val="28"/>
        </w:rPr>
      </w:pPr>
      <w:r w:rsidRPr="00943D2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57B" w:rsidRPr="00943D27" w:rsidRDefault="006D2F90" w:rsidP="0084057B">
      <w:pPr>
        <w:ind w:left="540" w:right="175" w:hanging="540"/>
        <w:contextualSpacing/>
        <w:jc w:val="center"/>
        <w:rPr>
          <w:szCs w:val="28"/>
        </w:rPr>
      </w:pPr>
      <w:r>
        <w:rPr>
          <w:szCs w:val="28"/>
        </w:rPr>
        <w:t xml:space="preserve">         </w:t>
      </w:r>
      <w:r w:rsidR="0084057B">
        <w:rPr>
          <w:szCs w:val="28"/>
        </w:rPr>
        <w:t xml:space="preserve">ПОСТАНОВЛЕНИЕ </w:t>
      </w:r>
      <w:r w:rsidR="0084057B" w:rsidRPr="00943D27">
        <w:rPr>
          <w:szCs w:val="28"/>
        </w:rPr>
        <w:t xml:space="preserve">   №</w:t>
      </w:r>
      <w:r w:rsidR="0084057B">
        <w:rPr>
          <w:szCs w:val="28"/>
        </w:rPr>
        <w:t xml:space="preserve"> </w:t>
      </w:r>
      <w:r w:rsidR="007A21CE">
        <w:rPr>
          <w:szCs w:val="28"/>
        </w:rPr>
        <w:t>29</w:t>
      </w:r>
      <w:r w:rsidR="0084057B" w:rsidRPr="00943D27">
        <w:rPr>
          <w:szCs w:val="28"/>
        </w:rPr>
        <w:t xml:space="preserve">                                                                                       </w:t>
      </w:r>
    </w:p>
    <w:p w:rsidR="0084057B" w:rsidRPr="00943D27" w:rsidRDefault="0084057B" w:rsidP="0084057B">
      <w:pPr>
        <w:ind w:left="540" w:right="175" w:hanging="540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84057B" w:rsidRPr="00943D27" w:rsidRDefault="007A21CE" w:rsidP="0084057B">
      <w:pPr>
        <w:contextualSpacing/>
        <w:jc w:val="center"/>
        <w:rPr>
          <w:b/>
          <w:szCs w:val="28"/>
        </w:rPr>
      </w:pPr>
      <w:r>
        <w:rPr>
          <w:szCs w:val="28"/>
        </w:rPr>
        <w:t xml:space="preserve">      22.07.</w:t>
      </w:r>
      <w:r w:rsidR="0084057B">
        <w:rPr>
          <w:szCs w:val="28"/>
        </w:rPr>
        <w:t>2024</w:t>
      </w:r>
      <w:r w:rsidR="0084057B" w:rsidRPr="00943D27">
        <w:rPr>
          <w:szCs w:val="28"/>
        </w:rPr>
        <w:t xml:space="preserve">г.                  </w:t>
      </w:r>
      <w:r w:rsidR="0084057B">
        <w:rPr>
          <w:szCs w:val="28"/>
        </w:rPr>
        <w:t xml:space="preserve">         </w:t>
      </w:r>
      <w:r w:rsidR="0084057B" w:rsidRPr="00943D27">
        <w:rPr>
          <w:szCs w:val="28"/>
        </w:rPr>
        <w:t xml:space="preserve">                                                   </w:t>
      </w:r>
      <w:r w:rsidR="001F5B99">
        <w:rPr>
          <w:szCs w:val="28"/>
        </w:rPr>
        <w:t xml:space="preserve"> </w:t>
      </w:r>
      <w:r w:rsidR="0084057B" w:rsidRPr="00943D27">
        <w:rPr>
          <w:szCs w:val="28"/>
        </w:rPr>
        <w:t>с</w:t>
      </w:r>
      <w:proofErr w:type="gramStart"/>
      <w:r w:rsidR="0084057B" w:rsidRPr="00943D27">
        <w:rPr>
          <w:szCs w:val="28"/>
        </w:rPr>
        <w:t>.Н</w:t>
      </w:r>
      <w:proofErr w:type="gramEnd"/>
      <w:r w:rsidR="0084057B" w:rsidRPr="00943D27">
        <w:rPr>
          <w:szCs w:val="28"/>
        </w:rPr>
        <w:t xml:space="preserve">осово                                                                           </w:t>
      </w:r>
    </w:p>
    <w:p w:rsidR="0084057B" w:rsidRDefault="0084057B" w:rsidP="0084057B">
      <w:pPr>
        <w:rPr>
          <w:b/>
          <w:color w:val="444444"/>
          <w:sz w:val="24"/>
          <w:szCs w:val="24"/>
        </w:rPr>
      </w:pPr>
    </w:p>
    <w:p w:rsidR="00300B7C" w:rsidRDefault="0084057B" w:rsidP="0084057B">
      <w:pPr>
        <w:tabs>
          <w:tab w:val="left" w:pos="9923"/>
        </w:tabs>
        <w:contextualSpacing/>
        <w:jc w:val="both"/>
        <w:rPr>
          <w:b/>
        </w:rPr>
      </w:pPr>
      <w:r>
        <w:rPr>
          <w:b/>
        </w:rPr>
        <w:t xml:space="preserve">         </w:t>
      </w:r>
      <w:proofErr w:type="gramStart"/>
      <w:r w:rsidR="002D2ACE">
        <w:rPr>
          <w:b/>
        </w:rPr>
        <w:t xml:space="preserve">Об утверждении </w:t>
      </w:r>
      <w:r>
        <w:rPr>
          <w:b/>
        </w:rPr>
        <w:t>«</w:t>
      </w:r>
      <w:r w:rsidR="002D2ACE">
        <w:rPr>
          <w:b/>
        </w:rPr>
        <w:t xml:space="preserve">Порядка о бесплатном </w:t>
      </w:r>
      <w:r>
        <w:rPr>
          <w:b/>
        </w:rPr>
        <w:t>п</w:t>
      </w:r>
      <w:r w:rsidR="002D2ACE">
        <w:rPr>
          <w:b/>
        </w:rPr>
        <w:t xml:space="preserve">редоставлении </w:t>
      </w:r>
      <w:r>
        <w:rPr>
          <w:b/>
        </w:rPr>
        <w:t>з</w:t>
      </w:r>
      <w:r w:rsidR="002D2ACE">
        <w:rPr>
          <w:b/>
        </w:rPr>
        <w:t>емельных участков</w:t>
      </w:r>
      <w:r w:rsidR="0096257C">
        <w:rPr>
          <w:b/>
        </w:rPr>
        <w:t>, находящихся в муниципальной собственности</w:t>
      </w:r>
      <w:r w:rsidR="002D2ACE">
        <w:rPr>
          <w:b/>
        </w:rPr>
        <w:t xml:space="preserve">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proofErr w:type="spellStart"/>
      <w:r>
        <w:rPr>
          <w:b/>
        </w:rPr>
        <w:t>Носовского</w:t>
      </w:r>
      <w:proofErr w:type="spellEnd"/>
      <w:r>
        <w:rPr>
          <w:b/>
        </w:rPr>
        <w:t xml:space="preserve"> сельского поселения»</w:t>
      </w:r>
      <w:proofErr w:type="gramEnd"/>
    </w:p>
    <w:p w:rsidR="00300B7C" w:rsidRDefault="00300B7C" w:rsidP="0084057B">
      <w:pPr>
        <w:tabs>
          <w:tab w:val="left" w:pos="4678"/>
        </w:tabs>
        <w:spacing w:line="240" w:lineRule="exact"/>
        <w:ind w:right="4676"/>
        <w:rPr>
          <w:b/>
        </w:rPr>
      </w:pPr>
    </w:p>
    <w:p w:rsidR="0089614F" w:rsidRDefault="002D2ACE" w:rsidP="0089614F">
      <w:pPr>
        <w:widowControl w:val="0"/>
        <w:tabs>
          <w:tab w:val="left" w:pos="9214"/>
        </w:tabs>
        <w:spacing w:line="360" w:lineRule="exact"/>
        <w:ind w:right="-7" w:firstLine="709"/>
        <w:jc w:val="both"/>
      </w:pPr>
      <w:r>
        <w:rPr>
          <w:highlight w:val="white"/>
        </w:rPr>
        <w:t>В</w:t>
      </w:r>
      <w:r>
        <w:rPr>
          <w:b/>
          <w:highlight w:val="white"/>
        </w:rPr>
        <w:t xml:space="preserve"> </w:t>
      </w:r>
      <w:r w:rsidR="0096257C">
        <w:t xml:space="preserve">соответствии с </w:t>
      </w:r>
      <w:r>
        <w:t xml:space="preserve">пунктом 7 статьи 39.5 Земельного кодекса Российской Федерации, </w:t>
      </w:r>
      <w:r w:rsidR="0096257C">
        <w:t>со ст. 8.7 Областного закона № 19-ЗС  от 22.07.2003г. «О регулировании земельных отношений в Ростовской области», со ст.2 Федерального за</w:t>
      </w:r>
      <w:r w:rsidR="0089614F">
        <w:t>кона № 53-ФЗ  от 28.03.1998г. «О воинской обязанности и военной службе», Уставом муниципального образования «</w:t>
      </w:r>
      <w:proofErr w:type="spellStart"/>
      <w:r w:rsidR="0089614F">
        <w:t>Носовское</w:t>
      </w:r>
      <w:proofErr w:type="spellEnd"/>
      <w:r w:rsidR="0089614F">
        <w:t xml:space="preserve"> сельское поселение», </w:t>
      </w:r>
      <w:r>
        <w:t xml:space="preserve">Администрация </w:t>
      </w:r>
      <w:proofErr w:type="spellStart"/>
      <w:r w:rsidR="0089614F">
        <w:t>Носовского</w:t>
      </w:r>
      <w:proofErr w:type="spellEnd"/>
      <w:r w:rsidR="0089614F">
        <w:t xml:space="preserve"> сельского поселения</w:t>
      </w:r>
      <w:r>
        <w:t xml:space="preserve"> </w:t>
      </w:r>
    </w:p>
    <w:p w:rsidR="0089614F" w:rsidRDefault="0089614F" w:rsidP="0089614F">
      <w:pPr>
        <w:widowControl w:val="0"/>
        <w:tabs>
          <w:tab w:val="left" w:pos="9214"/>
        </w:tabs>
        <w:spacing w:line="360" w:lineRule="exact"/>
        <w:ind w:right="-7" w:firstLine="709"/>
        <w:jc w:val="both"/>
      </w:pPr>
    </w:p>
    <w:p w:rsidR="00300B7C" w:rsidRDefault="002D2ACE" w:rsidP="0089614F">
      <w:pPr>
        <w:widowControl w:val="0"/>
        <w:tabs>
          <w:tab w:val="left" w:pos="9214"/>
        </w:tabs>
        <w:spacing w:line="360" w:lineRule="exact"/>
        <w:ind w:right="-7" w:firstLine="709"/>
        <w:jc w:val="center"/>
      </w:pPr>
      <w:r>
        <w:t>ПОСТАНОВЛЯЕТ:</w:t>
      </w:r>
    </w:p>
    <w:p w:rsidR="0089614F" w:rsidRDefault="0089614F" w:rsidP="0089614F">
      <w:pPr>
        <w:widowControl w:val="0"/>
        <w:tabs>
          <w:tab w:val="left" w:pos="9214"/>
        </w:tabs>
        <w:spacing w:line="360" w:lineRule="exact"/>
        <w:ind w:right="-7" w:firstLine="709"/>
        <w:jc w:val="center"/>
      </w:pPr>
    </w:p>
    <w:p w:rsidR="00E64FC6" w:rsidRPr="00E64FC6" w:rsidRDefault="008B5FC1">
      <w:pPr>
        <w:tabs>
          <w:tab w:val="left" w:pos="9498"/>
        </w:tabs>
        <w:spacing w:line="360" w:lineRule="exact"/>
        <w:ind w:right="140" w:firstLine="709"/>
        <w:jc w:val="both"/>
      </w:pPr>
      <w:r>
        <w:t xml:space="preserve">1. </w:t>
      </w:r>
      <w:proofErr w:type="gramStart"/>
      <w:r>
        <w:t>Утвердить «</w:t>
      </w:r>
      <w:r w:rsidR="002D2ACE">
        <w:t xml:space="preserve">Порядок </w:t>
      </w:r>
      <w:r w:rsidR="00E64FC6" w:rsidRPr="00E64FC6">
        <w:t xml:space="preserve">о бесплатном предоставлении земельных участков, находящихся в муниципальной собственности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proofErr w:type="spellStart"/>
      <w:r w:rsidR="00E64FC6" w:rsidRPr="00E64FC6">
        <w:t>Носовского</w:t>
      </w:r>
      <w:proofErr w:type="spellEnd"/>
      <w:r w:rsidR="00E64FC6" w:rsidRPr="00E64FC6">
        <w:t xml:space="preserve"> сельского поселения</w:t>
      </w:r>
      <w:r>
        <w:t>»</w:t>
      </w:r>
      <w:r w:rsidR="00E64FC6">
        <w:t>.</w:t>
      </w:r>
      <w:proofErr w:type="gramEnd"/>
    </w:p>
    <w:p w:rsidR="00E64FC6" w:rsidRDefault="00E64FC6">
      <w:pPr>
        <w:tabs>
          <w:tab w:val="left" w:pos="9498"/>
        </w:tabs>
        <w:spacing w:line="360" w:lineRule="exact"/>
        <w:ind w:right="140" w:firstLine="709"/>
        <w:jc w:val="both"/>
      </w:pPr>
    </w:p>
    <w:p w:rsidR="00802766" w:rsidRDefault="00802766" w:rsidP="00802766">
      <w:pPr>
        <w:jc w:val="both"/>
        <w:textAlignment w:val="baseline"/>
        <w:rPr>
          <w:color w:val="444444"/>
          <w:sz w:val="24"/>
          <w:szCs w:val="24"/>
        </w:rPr>
      </w:pPr>
      <w:r>
        <w:t xml:space="preserve">        2.</w:t>
      </w:r>
      <w:r w:rsidR="002D2ACE">
        <w:t xml:space="preserve"> Постановление вступает в силу со дня его официального обнародования.</w:t>
      </w:r>
      <w:r w:rsidRPr="00802766">
        <w:rPr>
          <w:color w:val="444444"/>
          <w:sz w:val="24"/>
          <w:szCs w:val="24"/>
        </w:rPr>
        <w:t xml:space="preserve"> </w:t>
      </w:r>
    </w:p>
    <w:p w:rsidR="00802766" w:rsidRDefault="00802766" w:rsidP="00802766">
      <w:pPr>
        <w:jc w:val="both"/>
        <w:textAlignment w:val="baseline"/>
        <w:rPr>
          <w:color w:val="444444"/>
          <w:sz w:val="24"/>
          <w:szCs w:val="24"/>
        </w:rPr>
      </w:pPr>
    </w:p>
    <w:p w:rsidR="00802766" w:rsidRPr="00802766" w:rsidRDefault="00802766" w:rsidP="00802766">
      <w:pPr>
        <w:jc w:val="both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 xml:space="preserve">        </w:t>
      </w:r>
      <w:r w:rsidRPr="00802766">
        <w:rPr>
          <w:color w:val="444444"/>
          <w:szCs w:val="28"/>
        </w:rPr>
        <w:t xml:space="preserve">3.  </w:t>
      </w:r>
      <w:proofErr w:type="gramStart"/>
      <w:r w:rsidRPr="00802766">
        <w:rPr>
          <w:color w:val="444444"/>
          <w:szCs w:val="28"/>
        </w:rPr>
        <w:t>Контроль за</w:t>
      </w:r>
      <w:proofErr w:type="gramEnd"/>
      <w:r w:rsidRPr="00802766">
        <w:rPr>
          <w:color w:val="444444"/>
          <w:szCs w:val="28"/>
        </w:rPr>
        <w:t xml:space="preserve"> выполнением постановления оставляю за собой.</w:t>
      </w:r>
    </w:p>
    <w:p w:rsidR="00802766" w:rsidRPr="00802766" w:rsidRDefault="00802766" w:rsidP="00802766">
      <w:pPr>
        <w:textAlignment w:val="baseline"/>
        <w:rPr>
          <w:color w:val="444444"/>
          <w:szCs w:val="28"/>
        </w:rPr>
      </w:pPr>
      <w:r w:rsidRPr="00802766">
        <w:rPr>
          <w:color w:val="444444"/>
          <w:szCs w:val="28"/>
        </w:rPr>
        <w:t xml:space="preserve"> </w:t>
      </w:r>
    </w:p>
    <w:p w:rsidR="00300B7C" w:rsidRPr="00802766" w:rsidRDefault="00300B7C">
      <w:pPr>
        <w:pStyle w:val="af0"/>
        <w:tabs>
          <w:tab w:val="left" w:pos="9498"/>
        </w:tabs>
        <w:ind w:right="140" w:firstLine="709"/>
        <w:rPr>
          <w:szCs w:val="28"/>
        </w:rPr>
      </w:pPr>
    </w:p>
    <w:p w:rsidR="00300B7C" w:rsidRDefault="00802766" w:rsidP="00802766">
      <w:pPr>
        <w:pStyle w:val="af0"/>
        <w:tabs>
          <w:tab w:val="left" w:pos="9498"/>
        </w:tabs>
        <w:spacing w:line="240" w:lineRule="exact"/>
        <w:ind w:left="6237" w:right="140" w:hanging="6237"/>
        <w:jc w:val="left"/>
      </w:pPr>
      <w:r>
        <w:t xml:space="preserve">Глава администрации </w:t>
      </w:r>
      <w:proofErr w:type="spellStart"/>
      <w:r>
        <w:t>Носовского</w:t>
      </w:r>
      <w:proofErr w:type="spellEnd"/>
    </w:p>
    <w:p w:rsidR="00802766" w:rsidRDefault="00802766" w:rsidP="00802766">
      <w:pPr>
        <w:pStyle w:val="af0"/>
        <w:tabs>
          <w:tab w:val="left" w:pos="9498"/>
        </w:tabs>
        <w:spacing w:line="240" w:lineRule="exact"/>
        <w:ind w:left="6237" w:right="140" w:hanging="6237"/>
        <w:jc w:val="left"/>
      </w:pPr>
      <w:r>
        <w:t>сельского поселения                                                     Татаринцев А.В.</w:t>
      </w:r>
    </w:p>
    <w:p w:rsidR="00802766" w:rsidRDefault="00802766">
      <w:pPr>
        <w:pStyle w:val="af0"/>
        <w:tabs>
          <w:tab w:val="left" w:pos="9498"/>
        </w:tabs>
        <w:spacing w:line="240" w:lineRule="exact"/>
        <w:ind w:left="6237" w:right="140" w:firstLine="0"/>
      </w:pPr>
    </w:p>
    <w:p w:rsidR="00802766" w:rsidRDefault="00802766">
      <w:pPr>
        <w:pStyle w:val="af0"/>
        <w:tabs>
          <w:tab w:val="left" w:pos="9498"/>
        </w:tabs>
        <w:spacing w:line="240" w:lineRule="exact"/>
        <w:ind w:left="6237" w:right="140" w:firstLine="0"/>
      </w:pPr>
    </w:p>
    <w:p w:rsidR="00802766" w:rsidRDefault="00802766">
      <w:pPr>
        <w:pStyle w:val="af0"/>
        <w:tabs>
          <w:tab w:val="left" w:pos="9498"/>
        </w:tabs>
        <w:spacing w:line="240" w:lineRule="exact"/>
        <w:ind w:left="6237" w:right="140" w:firstLine="0"/>
      </w:pPr>
    </w:p>
    <w:p w:rsidR="00802766" w:rsidRDefault="00802766">
      <w:pPr>
        <w:pStyle w:val="af0"/>
        <w:tabs>
          <w:tab w:val="left" w:pos="9498"/>
        </w:tabs>
        <w:spacing w:line="240" w:lineRule="exact"/>
        <w:ind w:left="6237" w:right="140" w:firstLine="0"/>
      </w:pPr>
    </w:p>
    <w:p w:rsidR="00E64FC6" w:rsidRDefault="008B5FC1" w:rsidP="008B5FC1">
      <w:pPr>
        <w:pStyle w:val="af0"/>
        <w:tabs>
          <w:tab w:val="left" w:pos="9498"/>
        </w:tabs>
        <w:spacing w:line="240" w:lineRule="exact"/>
        <w:ind w:left="6237" w:right="140" w:firstLine="0"/>
        <w:jc w:val="right"/>
      </w:pPr>
      <w:r>
        <w:lastRenderedPageBreak/>
        <w:t>Приложение к постановлению №</w:t>
      </w:r>
      <w:r w:rsidR="007A21CE">
        <w:t xml:space="preserve"> 29_от 22.07.2024г.</w:t>
      </w:r>
      <w:r w:rsidR="001F5B99">
        <w:t xml:space="preserve">_______ </w:t>
      </w:r>
      <w:r>
        <w:t>____</w:t>
      </w:r>
    </w:p>
    <w:p w:rsidR="00E64FC6" w:rsidRDefault="008B5FC1" w:rsidP="008B5FC1">
      <w:pPr>
        <w:pStyle w:val="af0"/>
        <w:tabs>
          <w:tab w:val="left" w:pos="9498"/>
        </w:tabs>
        <w:spacing w:line="240" w:lineRule="exact"/>
        <w:ind w:left="6237" w:right="140" w:firstLine="0"/>
        <w:jc w:val="right"/>
      </w:pPr>
      <w:r>
        <w:t xml:space="preserve">Администрации </w:t>
      </w:r>
      <w:proofErr w:type="spellStart"/>
      <w:r>
        <w:t>Носовского</w:t>
      </w:r>
      <w:proofErr w:type="spellEnd"/>
      <w:r>
        <w:t xml:space="preserve"> сельского поселения</w:t>
      </w:r>
    </w:p>
    <w:p w:rsidR="00300B7C" w:rsidRDefault="00300B7C">
      <w:pPr>
        <w:pStyle w:val="af0"/>
        <w:tabs>
          <w:tab w:val="left" w:pos="9498"/>
        </w:tabs>
        <w:spacing w:line="240" w:lineRule="exact"/>
        <w:ind w:left="6237" w:right="140" w:firstLine="0"/>
      </w:pPr>
    </w:p>
    <w:p w:rsidR="00300B7C" w:rsidRDefault="00300B7C">
      <w:pPr>
        <w:pStyle w:val="af0"/>
        <w:tabs>
          <w:tab w:val="left" w:pos="9498"/>
        </w:tabs>
        <w:spacing w:line="240" w:lineRule="exact"/>
        <w:ind w:left="6237" w:right="140" w:firstLine="0"/>
        <w:jc w:val="center"/>
        <w:rPr>
          <w:b/>
        </w:rPr>
      </w:pPr>
    </w:p>
    <w:p w:rsidR="00300B7C" w:rsidRDefault="002D2ACE">
      <w:pPr>
        <w:pStyle w:val="Default"/>
        <w:tabs>
          <w:tab w:val="left" w:pos="9498"/>
        </w:tabs>
        <w:spacing w:line="240" w:lineRule="exact"/>
        <w:ind w:right="142" w:firstLine="709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8B5FC1" w:rsidRPr="008B5FC1" w:rsidRDefault="008B5FC1" w:rsidP="008B5FC1">
      <w:pPr>
        <w:tabs>
          <w:tab w:val="left" w:pos="9498"/>
        </w:tabs>
        <w:spacing w:line="360" w:lineRule="exact"/>
        <w:ind w:right="140" w:firstLine="709"/>
        <w:jc w:val="both"/>
        <w:rPr>
          <w:b/>
        </w:rPr>
      </w:pPr>
      <w:proofErr w:type="gramStart"/>
      <w:r w:rsidRPr="008B5FC1">
        <w:rPr>
          <w:b/>
        </w:rPr>
        <w:t xml:space="preserve">о бесплатном предоставлении земельных участков, находящихся в муниципальной собственности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proofErr w:type="spellStart"/>
      <w:r w:rsidRPr="008B5FC1">
        <w:rPr>
          <w:b/>
        </w:rPr>
        <w:t>Носовского</w:t>
      </w:r>
      <w:proofErr w:type="spellEnd"/>
      <w:r w:rsidRPr="008B5FC1">
        <w:rPr>
          <w:b/>
        </w:rPr>
        <w:t xml:space="preserve"> сельского поселения»</w:t>
      </w:r>
      <w:proofErr w:type="gramEnd"/>
    </w:p>
    <w:p w:rsidR="00300B7C" w:rsidRDefault="00300B7C">
      <w:pPr>
        <w:pStyle w:val="Default"/>
        <w:tabs>
          <w:tab w:val="left" w:pos="9498"/>
        </w:tabs>
        <w:spacing w:line="240" w:lineRule="exact"/>
        <w:ind w:right="140" w:firstLine="709"/>
        <w:jc w:val="center"/>
        <w:rPr>
          <w:b/>
          <w:sz w:val="28"/>
        </w:rPr>
      </w:pPr>
    </w:p>
    <w:p w:rsidR="008B5FC1" w:rsidRDefault="008B5FC1">
      <w:pPr>
        <w:pStyle w:val="Default"/>
        <w:tabs>
          <w:tab w:val="left" w:pos="9498"/>
        </w:tabs>
        <w:spacing w:line="240" w:lineRule="exact"/>
        <w:ind w:right="140" w:firstLine="709"/>
        <w:jc w:val="center"/>
        <w:rPr>
          <w:b/>
          <w:sz w:val="28"/>
        </w:rPr>
      </w:pPr>
    </w:p>
    <w:p w:rsidR="00300B7C" w:rsidRDefault="002D2ACE">
      <w:pPr>
        <w:pStyle w:val="Default"/>
        <w:numPr>
          <w:ilvl w:val="0"/>
          <w:numId w:val="1"/>
        </w:numPr>
        <w:tabs>
          <w:tab w:val="left" w:pos="567"/>
        </w:tabs>
        <w:spacing w:line="240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300B7C" w:rsidRDefault="00300B7C">
      <w:pPr>
        <w:tabs>
          <w:tab w:val="left" w:pos="9498"/>
        </w:tabs>
        <w:spacing w:line="360" w:lineRule="exact"/>
        <w:ind w:firstLine="709"/>
        <w:rPr>
          <w:b/>
        </w:rPr>
      </w:pPr>
    </w:p>
    <w:p w:rsidR="00300B7C" w:rsidRDefault="002D2ACE" w:rsidP="00320C87">
      <w:pPr>
        <w:tabs>
          <w:tab w:val="left" w:pos="9498"/>
        </w:tabs>
        <w:spacing w:line="360" w:lineRule="exact"/>
        <w:ind w:right="140" w:firstLine="709"/>
        <w:jc w:val="both"/>
      </w:pPr>
      <w:r>
        <w:t xml:space="preserve">1.1. </w:t>
      </w:r>
      <w:proofErr w:type="gramStart"/>
      <w:r>
        <w:t xml:space="preserve">Настоящий Порядок </w:t>
      </w:r>
      <w:r w:rsidR="00320C87" w:rsidRPr="00320C87">
        <w:t xml:space="preserve">о бесплатном предоставлении земельных участков, находящихся в муниципальной собственности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proofErr w:type="spellStart"/>
      <w:r w:rsidR="00320C87" w:rsidRPr="00320C87">
        <w:t>Носовского</w:t>
      </w:r>
      <w:proofErr w:type="spellEnd"/>
      <w:r w:rsidR="00320C87" w:rsidRPr="00320C87">
        <w:t xml:space="preserve"> сельского поселения</w:t>
      </w:r>
      <w:r w:rsidR="00320C87">
        <w:t xml:space="preserve">  (далее – Порядок), </w:t>
      </w:r>
      <w:r>
        <w:t xml:space="preserve">разработан в целях реализации </w:t>
      </w:r>
      <w:r w:rsidR="00320C87">
        <w:t>Областного закона № 19-ЗС  от 22.07.2003</w:t>
      </w:r>
      <w:proofErr w:type="gramEnd"/>
      <w:r w:rsidR="00320C87">
        <w:t xml:space="preserve">г. «О регулировании земельных отношений в Ростовской области»  </w:t>
      </w:r>
      <w:r>
        <w:t>и реглам</w:t>
      </w:r>
      <w:r w:rsidR="00320C87">
        <w:t>ентирует порядок предоставления</w:t>
      </w:r>
      <w:r>
        <w:t xml:space="preserve"> земельных участков для предоставления в собственность бесплатно на территории </w:t>
      </w:r>
      <w:proofErr w:type="spellStart"/>
      <w:r w:rsidR="00320C87">
        <w:t>Носовского</w:t>
      </w:r>
      <w:proofErr w:type="spellEnd"/>
      <w:r w:rsidR="00320C87">
        <w:t xml:space="preserve"> сельского поселения, между лицами,</w:t>
      </w:r>
      <w:r>
        <w:t xml:space="preserve"> состоящими на учете в качестве лиц, имеющих право на бесплатное предоставление земельных участков в собственность (далее – учет).</w:t>
      </w:r>
    </w:p>
    <w:p w:rsidR="00300B7C" w:rsidRDefault="002D2ACE">
      <w:pPr>
        <w:tabs>
          <w:tab w:val="left" w:pos="9498"/>
        </w:tabs>
        <w:spacing w:line="360" w:lineRule="exact"/>
        <w:ind w:right="241" w:firstLine="709"/>
        <w:jc w:val="both"/>
      </w:pPr>
      <w:r>
        <w:t xml:space="preserve">1.2. Уполномоченным органом по предоставлению земельных участков в соответствии с Порядком является </w:t>
      </w:r>
      <w:r w:rsidR="00320C87">
        <w:t xml:space="preserve">администрация </w:t>
      </w:r>
      <w:proofErr w:type="spellStart"/>
      <w:r w:rsidR="00320C87">
        <w:t>Носовского</w:t>
      </w:r>
      <w:proofErr w:type="spellEnd"/>
      <w:r w:rsidR="00320C87">
        <w:t xml:space="preserve"> сельского поселения</w:t>
      </w:r>
      <w:r>
        <w:t>, обладающ</w:t>
      </w:r>
      <w:r w:rsidR="00320C87">
        <w:t>ая</w:t>
      </w:r>
      <w:r>
        <w:t xml:space="preserve"> правом предоставления земельных участков в пределах своей компетенции (далее – уполномоченный орган).</w:t>
      </w:r>
    </w:p>
    <w:p w:rsidR="00300B7C" w:rsidRDefault="002D2ACE">
      <w:pPr>
        <w:tabs>
          <w:tab w:val="left" w:pos="9498"/>
        </w:tabs>
        <w:spacing w:line="360" w:lineRule="exact"/>
        <w:ind w:right="241" w:firstLine="709"/>
        <w:jc w:val="both"/>
      </w:pPr>
      <w:r>
        <w:t>1.3. Учет лиц, в целях предоставления земельных участков осуществляется на основании заявления, поданного в уполномоченный орган по месту жительства лица, а при отсутствии регистрации по месту жительства – по месту пребывания на день завершения его участия в специальной военной операции.</w:t>
      </w:r>
    </w:p>
    <w:p w:rsidR="007D320A" w:rsidRPr="001F5B99" w:rsidRDefault="002D2ACE">
      <w:pPr>
        <w:tabs>
          <w:tab w:val="left" w:pos="9498"/>
        </w:tabs>
        <w:spacing w:line="360" w:lineRule="exact"/>
        <w:ind w:right="241" w:firstLine="709"/>
        <w:jc w:val="both"/>
      </w:pPr>
      <w:r w:rsidRPr="001F5B99">
        <w:t>1.4. Основания, условия предоставления и отказа в предоставлении земельных участков лицам,  в собственность бесплатно, порядок постановки на учет данных лиц и снятия их с учета</w:t>
      </w:r>
      <w:r w:rsidR="007D320A" w:rsidRPr="001F5B99">
        <w:t>.</w:t>
      </w:r>
      <w:r w:rsidRPr="001F5B99">
        <w:t xml:space="preserve"> </w:t>
      </w:r>
    </w:p>
    <w:p w:rsidR="001827BB" w:rsidRDefault="001827BB">
      <w:pPr>
        <w:tabs>
          <w:tab w:val="left" w:pos="9498"/>
        </w:tabs>
        <w:spacing w:line="360" w:lineRule="exact"/>
        <w:ind w:right="241" w:firstLine="709"/>
        <w:jc w:val="both"/>
        <w:rPr>
          <w:highlight w:val="yellow"/>
        </w:rPr>
      </w:pPr>
    </w:p>
    <w:p w:rsidR="00300B7C" w:rsidRDefault="002D2ACE">
      <w:pPr>
        <w:pStyle w:val="a9"/>
        <w:numPr>
          <w:ilvl w:val="0"/>
          <w:numId w:val="1"/>
        </w:numPr>
        <w:tabs>
          <w:tab w:val="left" w:pos="567"/>
        </w:tabs>
        <w:spacing w:line="240" w:lineRule="exact"/>
        <w:ind w:right="238"/>
        <w:jc w:val="center"/>
        <w:rPr>
          <w:b/>
          <w:sz w:val="28"/>
        </w:rPr>
      </w:pPr>
      <w:r>
        <w:rPr>
          <w:b/>
          <w:sz w:val="28"/>
        </w:rPr>
        <w:t>Порядок учета лиц, имеющих право на предоставление земельного участка в собственность бесплатно, и снятия их с учета</w:t>
      </w:r>
    </w:p>
    <w:p w:rsidR="00300B7C" w:rsidRDefault="00300B7C">
      <w:pPr>
        <w:pStyle w:val="a9"/>
        <w:tabs>
          <w:tab w:val="left" w:pos="9498"/>
        </w:tabs>
        <w:spacing w:line="360" w:lineRule="exact"/>
        <w:ind w:left="0" w:right="241" w:firstLine="0"/>
        <w:rPr>
          <w:b/>
          <w:sz w:val="28"/>
        </w:rPr>
      </w:pPr>
    </w:p>
    <w:p w:rsidR="00300B7C" w:rsidRPr="006D2F90" w:rsidRDefault="006D2F90" w:rsidP="006D2F90">
      <w:pPr>
        <w:tabs>
          <w:tab w:val="left" w:pos="1134"/>
        </w:tabs>
        <w:spacing w:line="360" w:lineRule="exact"/>
        <w:ind w:left="709" w:right="241"/>
      </w:pPr>
      <w:r>
        <w:t xml:space="preserve">2.1 </w:t>
      </w:r>
      <w:r w:rsidR="002D2ACE" w:rsidRPr="006D2F90">
        <w:t xml:space="preserve"> Учет лиц, в целях предоставления земельных участков осуществляется на основании заявления, поданного в уполномоченный орган,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жительства, а при отсутствии – по месту пребывания.</w:t>
      </w:r>
    </w:p>
    <w:p w:rsidR="00300B7C" w:rsidRDefault="002D2ACE">
      <w:pPr>
        <w:pStyle w:val="a9"/>
        <w:tabs>
          <w:tab w:val="left" w:pos="1134"/>
          <w:tab w:val="left" w:pos="9498"/>
        </w:tabs>
        <w:spacing w:line="360" w:lineRule="exact"/>
        <w:ind w:left="0" w:right="241" w:firstLine="0"/>
        <w:rPr>
          <w:sz w:val="28"/>
        </w:rPr>
      </w:pPr>
      <w:r>
        <w:rPr>
          <w:sz w:val="28"/>
        </w:rPr>
        <w:t>К заявлению прилагаются:</w:t>
      </w:r>
    </w:p>
    <w:p w:rsidR="00300B7C" w:rsidRDefault="002D2ACE">
      <w:pPr>
        <w:pStyle w:val="a9"/>
        <w:numPr>
          <w:ilvl w:val="0"/>
          <w:numId w:val="2"/>
        </w:numPr>
        <w:tabs>
          <w:tab w:val="left" w:pos="1134"/>
          <w:tab w:val="left" w:pos="9498"/>
        </w:tabs>
        <w:spacing w:line="360" w:lineRule="exact"/>
        <w:ind w:left="0" w:right="241" w:firstLine="709"/>
        <w:rPr>
          <w:sz w:val="28"/>
        </w:rPr>
      </w:pPr>
      <w:r>
        <w:rPr>
          <w:sz w:val="28"/>
        </w:rPr>
        <w:t>участникам специальной военной операции: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right="241" w:firstLine="709"/>
        <w:jc w:val="both"/>
      </w:pPr>
      <w:r>
        <w:rPr>
          <w:spacing w:val="-4"/>
        </w:rPr>
        <w:t>а)</w:t>
      </w:r>
      <w:r>
        <w:rPr>
          <w:spacing w:val="-15"/>
        </w:rPr>
        <w:t xml:space="preserve"> </w:t>
      </w:r>
      <w:r>
        <w:rPr>
          <w:spacing w:val="-4"/>
        </w:rPr>
        <w:t>копия</w:t>
      </w:r>
      <w:r>
        <w:rPr>
          <w:spacing w:val="-14"/>
        </w:rPr>
        <w:t xml:space="preserve"> </w:t>
      </w:r>
      <w:r>
        <w:rPr>
          <w:spacing w:val="-4"/>
        </w:rPr>
        <w:t>паспорта</w:t>
      </w:r>
      <w:r>
        <w:rPr>
          <w:spacing w:val="-11"/>
        </w:rPr>
        <w:t xml:space="preserve"> </w:t>
      </w:r>
      <w:r>
        <w:rPr>
          <w:spacing w:val="-4"/>
        </w:rPr>
        <w:t>гражданина</w:t>
      </w:r>
      <w:r>
        <w:rPr>
          <w:spacing w:val="-12"/>
        </w:rPr>
        <w:t xml:space="preserve"> </w:t>
      </w:r>
      <w:r>
        <w:rPr>
          <w:spacing w:val="-4"/>
        </w:rPr>
        <w:t>Российской</w:t>
      </w:r>
      <w:r>
        <w:rPr>
          <w:spacing w:val="-9"/>
        </w:rPr>
        <w:t xml:space="preserve"> </w:t>
      </w:r>
      <w:r>
        <w:rPr>
          <w:spacing w:val="-4"/>
        </w:rPr>
        <w:t>Федерации;</w:t>
      </w:r>
    </w:p>
    <w:p w:rsidR="00300B7C" w:rsidRDefault="002D2ACE">
      <w:pPr>
        <w:pStyle w:val="af0"/>
        <w:tabs>
          <w:tab w:val="left" w:pos="1134"/>
          <w:tab w:val="left" w:pos="9498"/>
        </w:tabs>
        <w:ind w:right="241" w:firstLine="709"/>
      </w:pPr>
      <w:r>
        <w:t>б)</w:t>
      </w:r>
      <w:r>
        <w:rPr>
          <w:spacing w:val="-18"/>
        </w:rPr>
        <w:t xml:space="preserve"> </w:t>
      </w:r>
      <w:r>
        <w:t>копия</w:t>
      </w:r>
      <w:r>
        <w:rPr>
          <w:spacing w:val="-12"/>
        </w:rPr>
        <w:t xml:space="preserve"> </w:t>
      </w:r>
      <w:r>
        <w:t>удостоверения</w:t>
      </w:r>
      <w:r>
        <w:rPr>
          <w:spacing w:val="21"/>
        </w:rPr>
        <w:t xml:space="preserve"> </w:t>
      </w:r>
      <w:r>
        <w:t>ветерана боевых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rPr>
          <w:spacing w:val="-2"/>
        </w:rPr>
        <w:t>образца;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right="241" w:firstLine="709"/>
        <w:jc w:val="both"/>
      </w:pPr>
      <w:r>
        <w:t>в) копии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подтверждающих</w:t>
      </w:r>
      <w:r>
        <w:rPr>
          <w:spacing w:val="80"/>
        </w:rPr>
        <w:t xml:space="preserve"> </w:t>
      </w:r>
      <w:r>
        <w:t>присвоение</w:t>
      </w:r>
      <w:r>
        <w:rPr>
          <w:spacing w:val="80"/>
        </w:rPr>
        <w:t xml:space="preserve"> </w:t>
      </w:r>
      <w:r>
        <w:t>звания Героя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или</w:t>
      </w:r>
      <w:r>
        <w:rPr>
          <w:spacing w:val="4"/>
        </w:rPr>
        <w:t xml:space="preserve"> </w:t>
      </w:r>
      <w:r>
        <w:t>награждение</w:t>
      </w:r>
      <w:r>
        <w:rPr>
          <w:spacing w:val="-12"/>
        </w:rPr>
        <w:t xml:space="preserve"> </w:t>
      </w:r>
      <w:r>
        <w:t>орденами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 xml:space="preserve">Федерации </w:t>
      </w:r>
      <w:r>
        <w:rPr>
          <w:spacing w:val="-2"/>
        </w:rPr>
        <w:t>за</w:t>
      </w:r>
      <w:r>
        <w:rPr>
          <w:spacing w:val="-17"/>
        </w:rPr>
        <w:t xml:space="preserve"> </w:t>
      </w:r>
      <w:r>
        <w:rPr>
          <w:spacing w:val="-2"/>
        </w:rPr>
        <w:t>заслуги,</w:t>
      </w:r>
      <w:r>
        <w:rPr>
          <w:spacing w:val="-16"/>
        </w:rPr>
        <w:t xml:space="preserve"> </w:t>
      </w:r>
      <w:r>
        <w:rPr>
          <w:spacing w:val="-2"/>
        </w:rPr>
        <w:t>проявленные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ходе</w:t>
      </w:r>
      <w:r>
        <w:rPr>
          <w:spacing w:val="-12"/>
        </w:rPr>
        <w:t xml:space="preserve"> </w:t>
      </w:r>
      <w:r>
        <w:rPr>
          <w:spacing w:val="-2"/>
        </w:rPr>
        <w:t>участия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специальной военной</w:t>
      </w:r>
      <w:r>
        <w:rPr>
          <w:spacing w:val="-9"/>
        </w:rPr>
        <w:t xml:space="preserve"> </w:t>
      </w:r>
      <w:r>
        <w:rPr>
          <w:spacing w:val="-2"/>
        </w:rPr>
        <w:t>операции;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right="241" w:firstLine="709"/>
        <w:jc w:val="both"/>
      </w:pPr>
      <w:r>
        <w:t>г)</w:t>
      </w:r>
      <w:r>
        <w:rPr>
          <w:spacing w:val="-14"/>
        </w:rPr>
        <w:t xml:space="preserve"> </w:t>
      </w:r>
      <w:r>
        <w:t>копия одного из следующих документов,</w:t>
      </w:r>
      <w:r>
        <w:rPr>
          <w:spacing w:val="40"/>
        </w:rPr>
        <w:t xml:space="preserve"> </w:t>
      </w:r>
      <w:r>
        <w:t>подтверждающих участие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операции:</w:t>
      </w:r>
    </w:p>
    <w:p w:rsidR="00300B7C" w:rsidRDefault="002D2ACE">
      <w:pPr>
        <w:pStyle w:val="af0"/>
        <w:tabs>
          <w:tab w:val="left" w:pos="1134"/>
          <w:tab w:val="left" w:pos="9498"/>
        </w:tabs>
        <w:ind w:firstLine="709"/>
      </w:pPr>
      <w:r>
        <w:t>контракта</w:t>
      </w:r>
      <w:r>
        <w:rPr>
          <w:spacing w:val="2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наличии);</w:t>
      </w:r>
    </w:p>
    <w:p w:rsidR="00300B7C" w:rsidRDefault="002D2ACE">
      <w:pPr>
        <w:pStyle w:val="af0"/>
        <w:tabs>
          <w:tab w:val="left" w:pos="1134"/>
          <w:tab w:val="left" w:pos="9498"/>
        </w:tabs>
        <w:ind w:right="241" w:firstLine="709"/>
      </w:pPr>
      <w:proofErr w:type="gramStart"/>
      <w:r>
        <w:t>выписки (справки) из приказа командира (начальника) воинской части, подразделения, штаба, органа, оперативной или иных групп;</w:t>
      </w:r>
      <w:proofErr w:type="gramEnd"/>
    </w:p>
    <w:p w:rsidR="00300B7C" w:rsidRDefault="002D2ACE">
      <w:pPr>
        <w:pStyle w:val="af0"/>
        <w:tabs>
          <w:tab w:val="left" w:pos="1134"/>
          <w:tab w:val="left" w:pos="9498"/>
        </w:tabs>
        <w:ind w:right="241" w:firstLine="709"/>
      </w:pPr>
      <w:r>
        <w:t>выписки из истории болезни (медицинской справки) о получении увечья (ранения, травмы, контузии) или заболевания в</w:t>
      </w:r>
      <w:r>
        <w:rPr>
          <w:spacing w:val="-12"/>
        </w:rPr>
        <w:t xml:space="preserve"> </w:t>
      </w:r>
      <w:r>
        <w:t>связи с</w:t>
      </w:r>
      <w:r>
        <w:rPr>
          <w:spacing w:val="-8"/>
        </w:rPr>
        <w:t xml:space="preserve"> </w:t>
      </w:r>
      <w:r>
        <w:t>участием в</w:t>
      </w:r>
      <w:r>
        <w:rPr>
          <w:spacing w:val="-8"/>
        </w:rPr>
        <w:t xml:space="preserve"> </w:t>
      </w:r>
      <w:r>
        <w:t>специальной военной операции;</w:t>
      </w:r>
    </w:p>
    <w:p w:rsidR="00300B7C" w:rsidRDefault="002D2ACE" w:rsidP="00A71847">
      <w:pPr>
        <w:tabs>
          <w:tab w:val="left" w:pos="1134"/>
          <w:tab w:val="left" w:pos="9498"/>
        </w:tabs>
        <w:spacing w:line="360" w:lineRule="exact"/>
        <w:ind w:right="241" w:firstLine="709"/>
      </w:pPr>
      <w:proofErr w:type="spellStart"/>
      <w:r>
        <w:t>д</w:t>
      </w:r>
      <w:proofErr w:type="spellEnd"/>
      <w:r>
        <w:t>)</w:t>
      </w:r>
      <w:r>
        <w:rPr>
          <w:spacing w:val="-7"/>
        </w:rPr>
        <w:t xml:space="preserve"> </w:t>
      </w:r>
      <w:r>
        <w:t>копии документов, подтверждающих регистрацию по месту жительства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proofErr w:type="spellStart"/>
      <w:r w:rsidR="00A71847" w:rsidRPr="00A71847">
        <w:t>Носовского</w:t>
      </w:r>
      <w:proofErr w:type="spellEnd"/>
      <w:r w:rsidR="00A71847" w:rsidRPr="00A71847">
        <w:t xml:space="preserve"> сельского поселения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месту</w:t>
      </w:r>
      <w:r>
        <w:rPr>
          <w:spacing w:val="80"/>
        </w:rPr>
        <w:t xml:space="preserve"> </w:t>
      </w:r>
      <w:r>
        <w:t>пребывания на</w:t>
      </w:r>
      <w:r>
        <w:rPr>
          <w:spacing w:val="-14"/>
        </w:rPr>
        <w:t xml:space="preserve"> </w:t>
      </w:r>
      <w:r>
        <w:t xml:space="preserve">территории </w:t>
      </w:r>
      <w:proofErr w:type="spellStart"/>
      <w:r w:rsidR="00A71847">
        <w:t>Носовского</w:t>
      </w:r>
      <w:proofErr w:type="spellEnd"/>
      <w:r w:rsidR="00A71847">
        <w:t xml:space="preserve"> сельского поселения</w:t>
      </w:r>
      <w:r>
        <w:t>;</w:t>
      </w:r>
    </w:p>
    <w:p w:rsidR="00300B7C" w:rsidRDefault="002D2ACE">
      <w:pPr>
        <w:pStyle w:val="a9"/>
        <w:numPr>
          <w:ilvl w:val="0"/>
          <w:numId w:val="2"/>
        </w:numPr>
        <w:tabs>
          <w:tab w:val="left" w:pos="1134"/>
          <w:tab w:val="left" w:pos="9498"/>
        </w:tabs>
        <w:spacing w:line="360" w:lineRule="exact"/>
        <w:ind w:left="0" w:right="241" w:firstLine="709"/>
        <w:contextualSpacing w:val="0"/>
        <w:rPr>
          <w:sz w:val="28"/>
        </w:rPr>
      </w:pPr>
      <w:r>
        <w:rPr>
          <w:spacing w:val="-4"/>
          <w:sz w:val="28"/>
        </w:rPr>
        <w:t>членами</w:t>
      </w:r>
      <w:r>
        <w:rPr>
          <w:sz w:val="28"/>
        </w:rPr>
        <w:t xml:space="preserve"> </w:t>
      </w:r>
      <w:r>
        <w:rPr>
          <w:spacing w:val="-4"/>
          <w:sz w:val="28"/>
        </w:rPr>
        <w:t>семьи погибшего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(умершего)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участника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специальной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военной</w:t>
      </w:r>
    </w:p>
    <w:p w:rsidR="00300B7C" w:rsidRDefault="002D2ACE">
      <w:pPr>
        <w:pStyle w:val="af0"/>
        <w:tabs>
          <w:tab w:val="left" w:pos="1134"/>
          <w:tab w:val="left" w:pos="9498"/>
        </w:tabs>
        <w:ind w:right="241" w:firstLine="709"/>
      </w:pPr>
      <w:r>
        <w:rPr>
          <w:spacing w:val="-2"/>
        </w:rPr>
        <w:t>операции: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right="241" w:firstLine="709"/>
        <w:jc w:val="both"/>
      </w:pPr>
      <w:r>
        <w:rPr>
          <w:spacing w:val="-6"/>
        </w:rPr>
        <w:t>а)</w:t>
      </w:r>
      <w:r>
        <w:rPr>
          <w:spacing w:val="-13"/>
        </w:rPr>
        <w:t xml:space="preserve"> </w:t>
      </w:r>
      <w:r>
        <w:rPr>
          <w:spacing w:val="-6"/>
        </w:rPr>
        <w:t>копии паспортов</w:t>
      </w:r>
      <w:r>
        <w:rPr>
          <w:spacing w:val="5"/>
        </w:rPr>
        <w:t xml:space="preserve"> </w:t>
      </w:r>
      <w:r>
        <w:rPr>
          <w:spacing w:val="-6"/>
        </w:rPr>
        <w:t>гражданина</w:t>
      </w:r>
      <w:r>
        <w:rPr>
          <w:spacing w:val="5"/>
        </w:rPr>
        <w:t xml:space="preserve"> </w:t>
      </w:r>
      <w:r>
        <w:rPr>
          <w:spacing w:val="-6"/>
        </w:rPr>
        <w:t>Российской</w:t>
      </w:r>
      <w:r>
        <w:rPr>
          <w:spacing w:val="9"/>
        </w:rPr>
        <w:t xml:space="preserve"> </w:t>
      </w:r>
      <w:r>
        <w:rPr>
          <w:spacing w:val="-6"/>
        </w:rPr>
        <w:t>Федерации;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right="241" w:firstLine="709"/>
        <w:jc w:val="both"/>
      </w:pPr>
      <w:r>
        <w:rPr>
          <w:spacing w:val="-4"/>
        </w:rPr>
        <w:t>б)</w:t>
      </w:r>
      <w:r>
        <w:rPr>
          <w:spacing w:val="-15"/>
        </w:rPr>
        <w:t xml:space="preserve"> </w:t>
      </w:r>
      <w:r>
        <w:rPr>
          <w:spacing w:val="-4"/>
        </w:rPr>
        <w:t>копии</w:t>
      </w:r>
      <w:r>
        <w:rPr>
          <w:spacing w:val="-14"/>
        </w:rPr>
        <w:t xml:space="preserve"> </w:t>
      </w:r>
      <w:r>
        <w:rPr>
          <w:spacing w:val="-4"/>
        </w:rPr>
        <w:t>свидетельств</w:t>
      </w:r>
      <w:r>
        <w:rPr>
          <w:spacing w:val="-11"/>
        </w:rPr>
        <w:t xml:space="preserve"> </w:t>
      </w:r>
      <w:r>
        <w:rPr>
          <w:spacing w:val="-4"/>
        </w:rPr>
        <w:t>о</w:t>
      </w:r>
      <w:r>
        <w:rPr>
          <w:spacing w:val="-15"/>
        </w:rPr>
        <w:t xml:space="preserve"> </w:t>
      </w:r>
      <w:r>
        <w:rPr>
          <w:spacing w:val="-4"/>
        </w:rPr>
        <w:t>рождении</w:t>
      </w:r>
      <w:r>
        <w:rPr>
          <w:spacing w:val="-14"/>
        </w:rPr>
        <w:t xml:space="preserve"> </w:t>
      </w:r>
      <w:r>
        <w:rPr>
          <w:spacing w:val="-4"/>
        </w:rPr>
        <w:t xml:space="preserve">детей; </w:t>
      </w:r>
      <w:r>
        <w:t>в)</w:t>
      </w:r>
      <w:r>
        <w:rPr>
          <w:spacing w:val="-10"/>
        </w:rPr>
        <w:t xml:space="preserve"> </w:t>
      </w:r>
      <w:r>
        <w:t>копия свидетельства о</w:t>
      </w:r>
      <w:r>
        <w:rPr>
          <w:spacing w:val="-11"/>
        </w:rPr>
        <w:t xml:space="preserve"> </w:t>
      </w:r>
      <w:r>
        <w:t>браке;</w:t>
      </w:r>
    </w:p>
    <w:p w:rsidR="00300B7C" w:rsidRDefault="002D2ACE">
      <w:pPr>
        <w:pStyle w:val="af0"/>
        <w:tabs>
          <w:tab w:val="left" w:pos="1134"/>
          <w:tab w:val="left" w:pos="9498"/>
        </w:tabs>
        <w:ind w:firstLine="709"/>
      </w:pPr>
      <w:r>
        <w:t>г)</w:t>
      </w:r>
      <w:r>
        <w:rPr>
          <w:spacing w:val="-4"/>
        </w:rPr>
        <w:t xml:space="preserve"> </w:t>
      </w:r>
      <w:r>
        <w:t>справка, подтверждающая факт обучения в образовательной организации по очной форме обучения, — для детей в возрасте до 23 лет, обучающихся в образовательных организациях по очной форме обучения;</w:t>
      </w:r>
    </w:p>
    <w:p w:rsidR="00300B7C" w:rsidRDefault="002D2ACE">
      <w:pPr>
        <w:pStyle w:val="af0"/>
        <w:tabs>
          <w:tab w:val="left" w:pos="1134"/>
          <w:tab w:val="left" w:pos="9498"/>
        </w:tabs>
        <w:ind w:firstLine="709"/>
      </w:pPr>
      <w:proofErr w:type="spellStart"/>
      <w:r>
        <w:t>д</w:t>
      </w:r>
      <w:proofErr w:type="spellEnd"/>
      <w:r>
        <w:t>)</w:t>
      </w:r>
      <w:r>
        <w:rPr>
          <w:spacing w:val="-6"/>
        </w:rPr>
        <w:t xml:space="preserve"> </w:t>
      </w:r>
      <w:r>
        <w:t>копия</w:t>
      </w:r>
      <w:r>
        <w:rPr>
          <w:spacing w:val="50"/>
        </w:rPr>
        <w:t xml:space="preserve"> </w:t>
      </w:r>
      <w:r>
        <w:t>справки</w:t>
      </w:r>
      <w:r>
        <w:rPr>
          <w:spacing w:val="51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государственного</w:t>
      </w:r>
      <w:r>
        <w:rPr>
          <w:spacing w:val="78"/>
        </w:rPr>
        <w:t xml:space="preserve"> </w:t>
      </w:r>
      <w:r>
        <w:rPr>
          <w:spacing w:val="-2"/>
        </w:rPr>
        <w:t>учреждения медико-социальной экспертиз об установлении ребенку инвалидности;</w:t>
      </w:r>
    </w:p>
    <w:p w:rsidR="00300B7C" w:rsidRDefault="002D2ACE">
      <w:pPr>
        <w:pStyle w:val="af0"/>
        <w:tabs>
          <w:tab w:val="left" w:pos="1134"/>
          <w:tab w:val="left" w:pos="9498"/>
        </w:tabs>
        <w:ind w:firstLine="709"/>
      </w:pPr>
      <w:r>
        <w:t>е)</w:t>
      </w:r>
      <w:r>
        <w:rPr>
          <w:spacing w:val="-7"/>
        </w:rPr>
        <w:t xml:space="preserve"> </w:t>
      </w:r>
      <w:r>
        <w:t>копии документов, подтверждающих регистрацию участника специальной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территории </w:t>
      </w:r>
      <w:proofErr w:type="spellStart"/>
      <w:r w:rsidR="00A71847">
        <w:t>Носовского</w:t>
      </w:r>
      <w:proofErr w:type="spellEnd"/>
      <w:r w:rsidR="00A71847">
        <w:t xml:space="preserve"> сельского поселения</w:t>
      </w:r>
      <w:r>
        <w:t xml:space="preserve"> либо по месту пребывания на территории </w:t>
      </w:r>
      <w:proofErr w:type="spellStart"/>
      <w:r w:rsidR="00A71847">
        <w:t>Носовского</w:t>
      </w:r>
      <w:proofErr w:type="spellEnd"/>
      <w:r w:rsidR="00A71847">
        <w:t xml:space="preserve"> сельского поселения</w:t>
      </w:r>
      <w:r>
        <w:t>;</w:t>
      </w:r>
    </w:p>
    <w:p w:rsidR="00300B7C" w:rsidRDefault="002D2ACE">
      <w:pPr>
        <w:pStyle w:val="af0"/>
        <w:tabs>
          <w:tab w:val="left" w:pos="1134"/>
          <w:tab w:val="left" w:pos="9498"/>
        </w:tabs>
        <w:ind w:firstLine="709"/>
      </w:pPr>
      <w:r>
        <w:lastRenderedPageBreak/>
        <w:t>ж)</w:t>
      </w:r>
      <w:r>
        <w:rPr>
          <w:spacing w:val="-14"/>
        </w:rPr>
        <w:t xml:space="preserve"> </w:t>
      </w:r>
      <w:r>
        <w:t>письменное согласие (отказ) всех членов семьи погибшего (умершего) участника специальной военной операции;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firstLine="709"/>
        <w:jc w:val="both"/>
      </w:pPr>
      <w:proofErr w:type="spellStart"/>
      <w:r>
        <w:t>з</w:t>
      </w:r>
      <w:proofErr w:type="spellEnd"/>
      <w:r>
        <w:t>)</w:t>
      </w:r>
      <w:r>
        <w:rPr>
          <w:spacing w:val="-8"/>
        </w:rPr>
        <w:t xml:space="preserve"> </w:t>
      </w:r>
      <w:r>
        <w:t>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:rsidR="00300B7C" w:rsidRDefault="002D2ACE">
      <w:pPr>
        <w:pStyle w:val="af0"/>
        <w:tabs>
          <w:tab w:val="left" w:pos="1134"/>
          <w:tab w:val="left" w:pos="9498"/>
        </w:tabs>
        <w:ind w:firstLine="709"/>
      </w:pPr>
      <w:r>
        <w:t>и)</w:t>
      </w:r>
      <w:r>
        <w:rPr>
          <w:spacing w:val="-5"/>
        </w:rPr>
        <w:t xml:space="preserve"> </w:t>
      </w:r>
      <w:r>
        <w:t>копия</w:t>
      </w:r>
      <w:r>
        <w:rPr>
          <w:spacing w:val="80"/>
        </w:rPr>
        <w:t xml:space="preserve"> </w:t>
      </w:r>
      <w:proofErr w:type="gramStart"/>
      <w:r>
        <w:t>удостоверения</w:t>
      </w:r>
      <w:r>
        <w:rPr>
          <w:spacing w:val="80"/>
        </w:rPr>
        <w:t xml:space="preserve"> </w:t>
      </w:r>
      <w:r>
        <w:t>члена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ветерана</w:t>
      </w:r>
      <w:r>
        <w:rPr>
          <w:spacing w:val="80"/>
        </w:rPr>
        <w:t xml:space="preserve"> </w:t>
      </w:r>
      <w:r>
        <w:t>боевых</w:t>
      </w:r>
      <w:r>
        <w:rPr>
          <w:spacing w:val="80"/>
        </w:rPr>
        <w:t xml:space="preserve"> </w:t>
      </w:r>
      <w:r>
        <w:t>действий единого образца</w:t>
      </w:r>
      <w:proofErr w:type="gramEnd"/>
      <w:r>
        <w:t>;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firstLine="709"/>
        <w:jc w:val="both"/>
      </w:pPr>
      <w:r>
        <w:rPr>
          <w:spacing w:val="-2"/>
        </w:rPr>
        <w:t>к)</w:t>
      </w:r>
      <w:r>
        <w:rPr>
          <w:spacing w:val="-17"/>
        </w:rPr>
        <w:t xml:space="preserve"> </w:t>
      </w:r>
      <w:r>
        <w:rPr>
          <w:spacing w:val="-2"/>
        </w:rPr>
        <w:t>копии</w:t>
      </w:r>
      <w:r>
        <w:rPr>
          <w:spacing w:val="-16"/>
        </w:rPr>
        <w:t xml:space="preserve"> </w:t>
      </w:r>
      <w:r>
        <w:rPr>
          <w:spacing w:val="-2"/>
        </w:rPr>
        <w:t>документов,</w:t>
      </w:r>
      <w:r>
        <w:rPr>
          <w:spacing w:val="-16"/>
        </w:rPr>
        <w:t xml:space="preserve"> </w:t>
      </w:r>
      <w:r>
        <w:rPr>
          <w:spacing w:val="-2"/>
        </w:rPr>
        <w:t>подтверждающих</w:t>
      </w:r>
      <w:r>
        <w:rPr>
          <w:spacing w:val="-16"/>
        </w:rPr>
        <w:t xml:space="preserve"> </w:t>
      </w:r>
      <w:r>
        <w:rPr>
          <w:spacing w:val="-2"/>
        </w:rPr>
        <w:t>наличие</w:t>
      </w:r>
      <w:r>
        <w:rPr>
          <w:spacing w:val="-16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погибшего</w:t>
      </w:r>
      <w:r>
        <w:rPr>
          <w:spacing w:val="-16"/>
        </w:rPr>
        <w:t xml:space="preserve"> </w:t>
      </w:r>
      <w:r>
        <w:rPr>
          <w:spacing w:val="-2"/>
        </w:rPr>
        <w:t xml:space="preserve">(умершего) </w:t>
      </w:r>
      <w:r>
        <w:t>участника специальной военной операции звания</w:t>
      </w:r>
      <w:r>
        <w:rPr>
          <w:spacing w:val="-2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Российской Федерации или награждение орденами Российской Федерации за заслуги, проявленные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специальной военной</w:t>
      </w:r>
      <w:r>
        <w:rPr>
          <w:spacing w:val="-11"/>
        </w:rPr>
        <w:t xml:space="preserve"> </w:t>
      </w:r>
      <w:r>
        <w:t>операции.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firstLine="709"/>
        <w:jc w:val="both"/>
      </w:pPr>
      <w:r>
        <w:t>Заявление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подаются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80"/>
        </w:rPr>
        <w:t xml:space="preserve"> </w:t>
      </w:r>
      <w:r>
        <w:t>носителе или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 электронных документов. Прилагаемые к</w:t>
      </w:r>
      <w:r>
        <w:rPr>
          <w:spacing w:val="-9"/>
        </w:rPr>
        <w:t xml:space="preserve"> </w:t>
      </w:r>
      <w:r>
        <w:t>заявлению документы представляются в подлинниках или копиях, заверенных в установленном порядке,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документов.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firstLine="709"/>
        <w:jc w:val="both"/>
      </w:pPr>
      <w:r>
        <w:t>От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заявителей</w:t>
      </w:r>
      <w:r>
        <w:rPr>
          <w:spacing w:val="63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выступать</w:t>
      </w:r>
      <w:r>
        <w:rPr>
          <w:spacing w:val="60"/>
        </w:rPr>
        <w:t xml:space="preserve"> </w:t>
      </w:r>
      <w:r>
        <w:t>уполномоченные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установленном</w:t>
      </w:r>
      <w:r>
        <w:rPr>
          <w:spacing w:val="8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представители.</w:t>
      </w:r>
    </w:p>
    <w:p w:rsidR="00300B7C" w:rsidRDefault="002D2ACE">
      <w:pPr>
        <w:tabs>
          <w:tab w:val="left" w:pos="1134"/>
          <w:tab w:val="left" w:pos="9498"/>
        </w:tabs>
        <w:spacing w:line="360" w:lineRule="exact"/>
        <w:ind w:firstLine="709"/>
        <w:jc w:val="both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 xml:space="preserve">частью, не могут быть представлены лицами, </w:t>
      </w:r>
      <w:r>
        <w:rPr>
          <w:spacing w:val="-4"/>
        </w:rPr>
        <w:t>поскольку содержат</w:t>
      </w:r>
      <w:r>
        <w:rPr>
          <w:spacing w:val="-5"/>
        </w:rPr>
        <w:t xml:space="preserve"> </w:t>
      </w:r>
      <w:r>
        <w:rPr>
          <w:spacing w:val="-4"/>
        </w:rPr>
        <w:t>сведения, доступ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15"/>
        </w:rPr>
        <w:t xml:space="preserve"> </w:t>
      </w:r>
      <w:r>
        <w:rPr>
          <w:spacing w:val="-4"/>
        </w:rPr>
        <w:t xml:space="preserve">которым ограничен </w:t>
      </w:r>
      <w:r>
        <w:rPr>
          <w:spacing w:val="-2"/>
        </w:rPr>
        <w:t>законодательством,</w:t>
      </w:r>
      <w:r>
        <w:rPr>
          <w:spacing w:val="-17"/>
        </w:rPr>
        <w:t xml:space="preserve"> </w:t>
      </w:r>
      <w:r>
        <w:rPr>
          <w:spacing w:val="-2"/>
        </w:rPr>
        <w:t>участие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специальной</w:t>
      </w:r>
      <w:r>
        <w:rPr>
          <w:spacing w:val="-5"/>
        </w:rPr>
        <w:t xml:space="preserve"> </w:t>
      </w:r>
      <w:r>
        <w:rPr>
          <w:spacing w:val="-2"/>
        </w:rPr>
        <w:t>военной</w:t>
      </w:r>
      <w:r>
        <w:rPr>
          <w:spacing w:val="-7"/>
        </w:rPr>
        <w:t xml:space="preserve"> </w:t>
      </w:r>
      <w:r>
        <w:rPr>
          <w:spacing w:val="-2"/>
        </w:rPr>
        <w:t>операции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17"/>
        </w:rPr>
        <w:t xml:space="preserve"> </w:t>
      </w:r>
      <w:r>
        <w:rPr>
          <w:spacing w:val="-2"/>
        </w:rPr>
        <w:t xml:space="preserve">обеспечение </w:t>
      </w:r>
      <w:r>
        <w:t>выполнения боевых задач в ходе специальной военной операции подтверждается справкой командира (начальника) воинской части, подразделения, штаба, органа, оперативной или иных групп.</w:t>
      </w:r>
    </w:p>
    <w:p w:rsidR="00300B7C" w:rsidRPr="006D2F90" w:rsidRDefault="006D2F90" w:rsidP="006D2F90">
      <w:pPr>
        <w:tabs>
          <w:tab w:val="left" w:pos="1242"/>
          <w:tab w:val="left" w:pos="9498"/>
        </w:tabs>
        <w:spacing w:line="360" w:lineRule="exact"/>
        <w:ind w:left="709"/>
      </w:pPr>
      <w:r>
        <w:t>2.2 .</w:t>
      </w:r>
      <w:r w:rsidR="002D2ACE" w:rsidRPr="006D2F90">
        <w:t>Уполномоченный</w:t>
      </w:r>
      <w:r w:rsidR="002D2ACE" w:rsidRPr="006D2F90">
        <w:rPr>
          <w:spacing w:val="-18"/>
        </w:rPr>
        <w:t xml:space="preserve"> </w:t>
      </w:r>
      <w:r w:rsidR="002D2ACE" w:rsidRPr="006D2F90">
        <w:t>орган</w:t>
      </w:r>
      <w:r w:rsidR="002D2ACE" w:rsidRPr="006D2F90">
        <w:rPr>
          <w:spacing w:val="-8"/>
        </w:rPr>
        <w:t xml:space="preserve"> </w:t>
      </w:r>
      <w:r w:rsidR="002D2ACE" w:rsidRPr="006D2F90">
        <w:t>в</w:t>
      </w:r>
      <w:r w:rsidR="002D2ACE" w:rsidRPr="006D2F90">
        <w:rPr>
          <w:spacing w:val="-18"/>
        </w:rPr>
        <w:t xml:space="preserve"> </w:t>
      </w:r>
      <w:r w:rsidR="002D2ACE" w:rsidRPr="006D2F90">
        <w:t>целях</w:t>
      </w:r>
      <w:r w:rsidR="002D2ACE" w:rsidRPr="006D2F90">
        <w:rPr>
          <w:spacing w:val="-9"/>
        </w:rPr>
        <w:t xml:space="preserve"> </w:t>
      </w:r>
      <w:r w:rsidR="002D2ACE" w:rsidRPr="006D2F90">
        <w:t>подтверждения</w:t>
      </w:r>
      <w:r w:rsidR="002D2ACE" w:rsidRPr="006D2F90">
        <w:rPr>
          <w:spacing w:val="18"/>
        </w:rPr>
        <w:t xml:space="preserve"> </w:t>
      </w:r>
      <w:r w:rsidR="002D2ACE" w:rsidRPr="006D2F90">
        <w:t>соответствия участника специальной военной операции, членов семьи погибшего (умершего) участника специальной военной операции на</w:t>
      </w:r>
      <w:r w:rsidR="002D2ACE" w:rsidRPr="006D2F90">
        <w:rPr>
          <w:spacing w:val="40"/>
        </w:rPr>
        <w:t xml:space="preserve"> </w:t>
      </w:r>
      <w:r w:rsidR="002D2ACE" w:rsidRPr="006D2F90">
        <w:t>момент</w:t>
      </w:r>
      <w:r w:rsidR="002D2ACE" w:rsidRPr="006D2F90">
        <w:rPr>
          <w:spacing w:val="40"/>
        </w:rPr>
        <w:t xml:space="preserve"> </w:t>
      </w:r>
      <w:r w:rsidR="002D2ACE" w:rsidRPr="006D2F90">
        <w:t>рассмотрения</w:t>
      </w:r>
      <w:r w:rsidR="002D2ACE" w:rsidRPr="006D2F90">
        <w:rPr>
          <w:spacing w:val="71"/>
        </w:rPr>
        <w:t xml:space="preserve"> </w:t>
      </w:r>
      <w:r w:rsidR="002D2ACE" w:rsidRPr="006D2F90">
        <w:t>заявления</w:t>
      </w:r>
      <w:r w:rsidR="002D2ACE" w:rsidRPr="006D2F90">
        <w:rPr>
          <w:spacing w:val="74"/>
        </w:rPr>
        <w:t xml:space="preserve"> </w:t>
      </w:r>
      <w:r w:rsidR="002D2ACE" w:rsidRPr="006D2F90">
        <w:t>направляет</w:t>
      </w:r>
      <w:r w:rsidR="002D2ACE" w:rsidRPr="006D2F90">
        <w:rPr>
          <w:spacing w:val="70"/>
        </w:rPr>
        <w:t xml:space="preserve"> </w:t>
      </w:r>
      <w:r w:rsidR="002D2ACE" w:rsidRPr="006D2F90">
        <w:t>запросы,</w:t>
      </w:r>
      <w:r w:rsidR="002D2ACE" w:rsidRPr="006D2F90">
        <w:rPr>
          <w:spacing w:val="40"/>
        </w:rPr>
        <w:t xml:space="preserve"> </w:t>
      </w:r>
      <w:r w:rsidR="002D2ACE" w:rsidRPr="006D2F90">
        <w:t>в</w:t>
      </w:r>
      <w:r w:rsidR="002D2ACE" w:rsidRPr="006D2F90">
        <w:rPr>
          <w:spacing w:val="40"/>
        </w:rPr>
        <w:t xml:space="preserve"> </w:t>
      </w:r>
      <w:r w:rsidR="002D2ACE" w:rsidRPr="006D2F90">
        <w:t>том</w:t>
      </w:r>
      <w:r w:rsidR="002D2ACE" w:rsidRPr="006D2F90">
        <w:rPr>
          <w:spacing w:val="40"/>
        </w:rPr>
        <w:t xml:space="preserve"> </w:t>
      </w:r>
      <w:r w:rsidR="002D2ACE" w:rsidRPr="006D2F90">
        <w:t>числе в электронной форме с использованием единой системы межведомственного электронного взаимодействия:</w:t>
      </w:r>
    </w:p>
    <w:p w:rsidR="00300B7C" w:rsidRDefault="002D2ACE">
      <w:pPr>
        <w:tabs>
          <w:tab w:val="left" w:pos="9498"/>
        </w:tabs>
        <w:spacing w:line="360" w:lineRule="exact"/>
        <w:ind w:firstLine="709"/>
        <w:jc w:val="both"/>
      </w:pPr>
      <w:r>
        <w:rPr>
          <w:spacing w:val="5"/>
        </w:rPr>
        <w:t xml:space="preserve">в военный комиссариат </w:t>
      </w:r>
      <w:proofErr w:type="spellStart"/>
      <w:r w:rsidR="00A71847">
        <w:rPr>
          <w:spacing w:val="5"/>
        </w:rPr>
        <w:t>Неклиновского</w:t>
      </w:r>
      <w:proofErr w:type="spellEnd"/>
      <w:r w:rsidR="00A71847">
        <w:rPr>
          <w:spacing w:val="5"/>
        </w:rPr>
        <w:t xml:space="preserve"> района</w:t>
      </w:r>
      <w:r>
        <w:rPr>
          <w:spacing w:val="-2"/>
        </w:rPr>
        <w:t>;</w:t>
      </w:r>
    </w:p>
    <w:p w:rsidR="00300B7C" w:rsidRDefault="002D2ACE">
      <w:pPr>
        <w:tabs>
          <w:tab w:val="left" w:pos="9498"/>
        </w:tabs>
        <w:spacing w:line="360" w:lineRule="exact"/>
        <w:ind w:firstLine="709"/>
        <w:jc w:val="both"/>
      </w:pPr>
      <w:r>
        <w:t>в</w:t>
      </w:r>
      <w:r>
        <w:rPr>
          <w:spacing w:val="27"/>
        </w:rPr>
        <w:t xml:space="preserve"> </w:t>
      </w:r>
      <w:r>
        <w:t>Управление</w:t>
      </w:r>
      <w:r>
        <w:rPr>
          <w:spacing w:val="39"/>
        </w:rPr>
        <w:t xml:space="preserve"> </w:t>
      </w:r>
      <w:r>
        <w:t>Федеральной</w:t>
      </w:r>
      <w:r>
        <w:rPr>
          <w:spacing w:val="36"/>
        </w:rPr>
        <w:t xml:space="preserve"> </w:t>
      </w:r>
      <w:r>
        <w:t>службы</w:t>
      </w:r>
      <w:r>
        <w:rPr>
          <w:spacing w:val="35"/>
        </w:rPr>
        <w:t xml:space="preserve"> </w:t>
      </w:r>
      <w:r>
        <w:t>войск</w:t>
      </w:r>
      <w:r>
        <w:rPr>
          <w:spacing w:val="34"/>
        </w:rPr>
        <w:t xml:space="preserve"> </w:t>
      </w:r>
      <w:r>
        <w:t>национальной</w:t>
      </w:r>
      <w:r>
        <w:rPr>
          <w:spacing w:val="39"/>
        </w:rPr>
        <w:t xml:space="preserve"> </w:t>
      </w:r>
      <w:r>
        <w:rPr>
          <w:spacing w:val="-2"/>
        </w:rPr>
        <w:t xml:space="preserve">гвардии </w:t>
      </w:r>
      <w:r>
        <w:rPr>
          <w:spacing w:val="-4"/>
        </w:rPr>
        <w:t>Российской</w:t>
      </w:r>
      <w:r>
        <w:rPr>
          <w:spacing w:val="-8"/>
        </w:rPr>
        <w:t xml:space="preserve"> </w:t>
      </w:r>
      <w:r>
        <w:rPr>
          <w:spacing w:val="-4"/>
        </w:rPr>
        <w:t>Федерации</w:t>
      </w:r>
      <w:r>
        <w:rPr>
          <w:spacing w:val="-2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 w:rsidR="00A71847">
        <w:rPr>
          <w:spacing w:val="-14"/>
        </w:rPr>
        <w:t>Ростовской области;</w:t>
      </w:r>
    </w:p>
    <w:p w:rsidR="00300B7C" w:rsidRDefault="002D2ACE">
      <w:pPr>
        <w:tabs>
          <w:tab w:val="left" w:pos="9498"/>
        </w:tabs>
        <w:spacing w:line="360" w:lineRule="exact"/>
        <w:ind w:firstLine="709"/>
        <w:jc w:val="both"/>
        <w:rPr>
          <w:spacing w:val="-2"/>
        </w:rPr>
      </w:pPr>
      <w:r>
        <w:t>в</w:t>
      </w:r>
      <w:r>
        <w:rPr>
          <w:spacing w:val="-19"/>
        </w:rPr>
        <w:t xml:space="preserve"> </w:t>
      </w:r>
      <w:r>
        <w:t>органы</w:t>
      </w:r>
      <w:r>
        <w:rPr>
          <w:spacing w:val="-19"/>
        </w:rPr>
        <w:t xml:space="preserve"> </w:t>
      </w:r>
      <w:r>
        <w:t>опеки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попечительства;</w:t>
      </w:r>
    </w:p>
    <w:p w:rsidR="00300B7C" w:rsidRDefault="002D2ACE">
      <w:pPr>
        <w:tabs>
          <w:tab w:val="left" w:pos="9498"/>
        </w:tabs>
        <w:spacing w:line="360" w:lineRule="exact"/>
        <w:ind w:firstLine="709"/>
        <w:jc w:val="both"/>
        <w:rPr>
          <w:spacing w:val="-2"/>
        </w:rPr>
      </w:pPr>
      <w:r>
        <w:rPr>
          <w:spacing w:val="-2"/>
        </w:rPr>
        <w:t>в органы, осуществляющие регистрационный учет;</w:t>
      </w:r>
    </w:p>
    <w:p w:rsidR="00300B7C" w:rsidRDefault="002D2ACE">
      <w:pPr>
        <w:tabs>
          <w:tab w:val="left" w:pos="9498"/>
        </w:tabs>
        <w:spacing w:line="360" w:lineRule="exact"/>
        <w:ind w:firstLine="709"/>
        <w:jc w:val="both"/>
      </w:pPr>
      <w:r>
        <w:rPr>
          <w:spacing w:val="-2"/>
        </w:rPr>
        <w:t>в органы, осуществляющие государственную регистрацию прав на недвижимое имущество и сделок с ним;</w:t>
      </w:r>
    </w:p>
    <w:p w:rsidR="00300B7C" w:rsidRDefault="002D2ACE">
      <w:pPr>
        <w:pStyle w:val="af0"/>
        <w:tabs>
          <w:tab w:val="left" w:pos="9498"/>
        </w:tabs>
        <w:ind w:firstLine="709"/>
        <w:rPr>
          <w:spacing w:val="-2"/>
        </w:rPr>
      </w:pPr>
      <w:r>
        <w:t xml:space="preserve">оператору федеральной информационной </w:t>
      </w:r>
      <w:proofErr w:type="gramStart"/>
      <w:r>
        <w:t xml:space="preserve">системы ведения Единого </w:t>
      </w:r>
      <w:r>
        <w:rPr>
          <w:spacing w:val="-2"/>
        </w:rPr>
        <w:t>государственного</w:t>
      </w:r>
      <w:r>
        <w:rPr>
          <w:spacing w:val="-11"/>
        </w:rPr>
        <w:t xml:space="preserve"> </w:t>
      </w:r>
      <w:r>
        <w:rPr>
          <w:spacing w:val="-2"/>
        </w:rPr>
        <w:t>реестра записей</w:t>
      </w:r>
      <w:r>
        <w:rPr>
          <w:spacing w:val="-4"/>
        </w:rPr>
        <w:t xml:space="preserve"> </w:t>
      </w:r>
      <w:r>
        <w:rPr>
          <w:spacing w:val="-2"/>
        </w:rPr>
        <w:t>актов гражданского состояния</w:t>
      </w:r>
      <w:proofErr w:type="gramEnd"/>
      <w:r>
        <w:rPr>
          <w:spacing w:val="-2"/>
        </w:rPr>
        <w:t>;</w:t>
      </w:r>
    </w:p>
    <w:p w:rsidR="00300B7C" w:rsidRDefault="002D2ACE">
      <w:pPr>
        <w:pStyle w:val="af0"/>
        <w:tabs>
          <w:tab w:val="left" w:pos="9498"/>
        </w:tabs>
        <w:ind w:firstLine="709"/>
      </w:pPr>
      <w:r>
        <w:rPr>
          <w:spacing w:val="-2"/>
        </w:rPr>
        <w:t>в иные органы.</w:t>
      </w:r>
    </w:p>
    <w:p w:rsidR="00300B7C" w:rsidRPr="006D2F90" w:rsidRDefault="006D2F90" w:rsidP="006D2F90">
      <w:pPr>
        <w:tabs>
          <w:tab w:val="left" w:pos="1161"/>
          <w:tab w:val="left" w:pos="9498"/>
        </w:tabs>
        <w:spacing w:line="360" w:lineRule="exact"/>
        <w:ind w:left="709"/>
      </w:pPr>
      <w:r>
        <w:t>2.3.</w:t>
      </w:r>
      <w:r w:rsidR="002D2ACE" w:rsidRPr="006D2F90">
        <w:t xml:space="preserve"> Уполномоченный</w:t>
      </w:r>
      <w:r w:rsidR="002D2ACE" w:rsidRPr="006D2F90">
        <w:rPr>
          <w:spacing w:val="-12"/>
        </w:rPr>
        <w:t xml:space="preserve"> </w:t>
      </w:r>
      <w:r w:rsidR="002D2ACE" w:rsidRPr="006D2F90">
        <w:t>орган в течение 20 рабочих дней со</w:t>
      </w:r>
      <w:r w:rsidR="002D2ACE" w:rsidRPr="006D2F90">
        <w:rPr>
          <w:spacing w:val="-2"/>
        </w:rPr>
        <w:t xml:space="preserve"> </w:t>
      </w:r>
      <w:r w:rsidR="002D2ACE" w:rsidRPr="006D2F90">
        <w:t>дня регистрации заявления принимает решение о постановке</w:t>
      </w:r>
      <w:r w:rsidR="002D2ACE" w:rsidRPr="006D2F90">
        <w:rPr>
          <w:spacing w:val="40"/>
        </w:rPr>
        <w:t xml:space="preserve"> </w:t>
      </w:r>
      <w:r w:rsidR="002D2ACE" w:rsidRPr="006D2F90">
        <w:t>лиц, на</w:t>
      </w:r>
      <w:r w:rsidR="002D2ACE" w:rsidRPr="006D2F90">
        <w:rPr>
          <w:spacing w:val="-19"/>
        </w:rPr>
        <w:t xml:space="preserve"> </w:t>
      </w:r>
      <w:r w:rsidR="002D2ACE" w:rsidRPr="006D2F90">
        <w:t>учет</w:t>
      </w:r>
      <w:r w:rsidR="002D2ACE" w:rsidRPr="006D2F90">
        <w:rPr>
          <w:spacing w:val="-17"/>
        </w:rPr>
        <w:t xml:space="preserve"> </w:t>
      </w:r>
      <w:r w:rsidR="002D2ACE" w:rsidRPr="006D2F90">
        <w:t>либо</w:t>
      </w:r>
      <w:r w:rsidR="002D2ACE" w:rsidRPr="006D2F90">
        <w:rPr>
          <w:spacing w:val="-17"/>
        </w:rPr>
        <w:t xml:space="preserve"> </w:t>
      </w:r>
      <w:r w:rsidR="002D2ACE" w:rsidRPr="006D2F90">
        <w:t>об</w:t>
      </w:r>
      <w:r w:rsidR="002D2ACE" w:rsidRPr="006D2F90">
        <w:rPr>
          <w:spacing w:val="-17"/>
        </w:rPr>
        <w:t xml:space="preserve"> </w:t>
      </w:r>
      <w:r w:rsidR="002D2ACE" w:rsidRPr="006D2F90">
        <w:t>отказе</w:t>
      </w:r>
      <w:r w:rsidR="002D2ACE" w:rsidRPr="006D2F90">
        <w:rPr>
          <w:spacing w:val="-12"/>
        </w:rPr>
        <w:t xml:space="preserve"> </w:t>
      </w:r>
      <w:r w:rsidR="002D2ACE" w:rsidRPr="006D2F90">
        <w:t>в</w:t>
      </w:r>
      <w:r w:rsidR="002D2ACE" w:rsidRPr="006D2F90">
        <w:rPr>
          <w:spacing w:val="-19"/>
        </w:rPr>
        <w:t xml:space="preserve"> </w:t>
      </w:r>
      <w:r w:rsidR="002D2ACE" w:rsidRPr="006D2F90">
        <w:t>постановке на</w:t>
      </w:r>
      <w:r w:rsidR="002D2ACE" w:rsidRPr="006D2F90">
        <w:rPr>
          <w:spacing w:val="-19"/>
        </w:rPr>
        <w:t xml:space="preserve"> </w:t>
      </w:r>
      <w:r w:rsidR="002D2ACE" w:rsidRPr="006D2F90">
        <w:t>учет.</w:t>
      </w:r>
    </w:p>
    <w:p w:rsidR="00300B7C" w:rsidRDefault="002D2ACE">
      <w:pPr>
        <w:tabs>
          <w:tab w:val="left" w:pos="9498"/>
        </w:tabs>
        <w:spacing w:line="360" w:lineRule="exact"/>
        <w:ind w:firstLine="709"/>
        <w:jc w:val="both"/>
      </w:pPr>
      <w:r>
        <w:lastRenderedPageBreak/>
        <w:t>Уполномоченный орган в течение 5 рабочих дней со дня принятия решения о постановке лиц,  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постановке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направляет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уведомление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принятом</w:t>
      </w:r>
      <w:r>
        <w:rPr>
          <w:spacing w:val="80"/>
        </w:rPr>
        <w:t xml:space="preserve"> </w:t>
      </w:r>
      <w:r>
        <w:t>решении.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7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постановке 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указанное</w:t>
      </w:r>
      <w:r>
        <w:rPr>
          <w:spacing w:val="56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должно</w:t>
      </w:r>
      <w:r>
        <w:rPr>
          <w:spacing w:val="55"/>
        </w:rPr>
        <w:t xml:space="preserve"> </w:t>
      </w:r>
      <w:r>
        <w:t>содержать</w:t>
      </w:r>
      <w:r>
        <w:rPr>
          <w:spacing w:val="56"/>
        </w:rPr>
        <w:t xml:space="preserve"> </w:t>
      </w:r>
      <w:r>
        <w:t>основания</w:t>
      </w:r>
      <w:r>
        <w:rPr>
          <w:spacing w:val="55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отказа в постановке на учет.</w:t>
      </w:r>
    </w:p>
    <w:p w:rsidR="00300B7C" w:rsidRDefault="002D2ACE">
      <w:pPr>
        <w:tabs>
          <w:tab w:val="left" w:pos="9498"/>
        </w:tabs>
        <w:spacing w:line="360" w:lineRule="exact"/>
        <w:ind w:firstLine="709"/>
        <w:jc w:val="both"/>
      </w:pPr>
      <w:r>
        <w:t>Принятие уполномоченным органом решения об отказе в постановке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учет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препятствует</w:t>
      </w:r>
      <w:r>
        <w:rPr>
          <w:spacing w:val="80"/>
        </w:rPr>
        <w:t xml:space="preserve"> </w:t>
      </w:r>
      <w:r>
        <w:t>повторному</w:t>
      </w:r>
      <w:r>
        <w:rPr>
          <w:spacing w:val="80"/>
        </w:rPr>
        <w:t xml:space="preserve"> </w:t>
      </w:r>
      <w:r>
        <w:t>обращению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заявлением после устранения причин, послуживших основанием для принятия уполномоченным</w:t>
      </w:r>
      <w:r>
        <w:rPr>
          <w:spacing w:val="-19"/>
        </w:rPr>
        <w:t xml:space="preserve"> </w:t>
      </w:r>
      <w:r>
        <w:t>органом</w:t>
      </w:r>
      <w:r>
        <w:rPr>
          <w:spacing w:val="-13"/>
        </w:rPr>
        <w:t xml:space="preserve"> </w:t>
      </w:r>
      <w:r>
        <w:t>указанного</w:t>
      </w:r>
      <w:r>
        <w:rPr>
          <w:spacing w:val="-17"/>
        </w:rPr>
        <w:t xml:space="preserve"> </w:t>
      </w:r>
      <w:r>
        <w:t>решения.</w:t>
      </w:r>
    </w:p>
    <w:p w:rsidR="00300B7C" w:rsidRDefault="006D2F90" w:rsidP="006D2F90">
      <w:pPr>
        <w:pStyle w:val="a9"/>
        <w:tabs>
          <w:tab w:val="left" w:pos="1248"/>
          <w:tab w:val="left" w:pos="3092"/>
          <w:tab w:val="left" w:pos="3712"/>
          <w:tab w:val="left" w:pos="4676"/>
          <w:tab w:val="left" w:pos="5015"/>
          <w:tab w:val="left" w:pos="6574"/>
          <w:tab w:val="left" w:pos="7061"/>
          <w:tab w:val="left" w:pos="7792"/>
          <w:tab w:val="left" w:pos="8505"/>
          <w:tab w:val="left" w:pos="9498"/>
        </w:tabs>
        <w:spacing w:line="360" w:lineRule="exact"/>
        <w:ind w:left="709" w:firstLine="0"/>
        <w:contextualSpacing w:val="0"/>
        <w:rPr>
          <w:sz w:val="28"/>
        </w:rPr>
      </w:pPr>
      <w:r>
        <w:rPr>
          <w:spacing w:val="-2"/>
          <w:sz w:val="28"/>
        </w:rPr>
        <w:t xml:space="preserve">2.4 </w:t>
      </w:r>
      <w:r w:rsidR="002D2ACE">
        <w:rPr>
          <w:spacing w:val="-2"/>
          <w:sz w:val="28"/>
        </w:rPr>
        <w:t>Основаниями для отказа  в постановке на учет лиц, являются:</w:t>
      </w:r>
    </w:p>
    <w:p w:rsidR="00300B7C" w:rsidRPr="00A71847" w:rsidRDefault="002D2ACE" w:rsidP="00A71847">
      <w:pPr>
        <w:pStyle w:val="a9"/>
        <w:numPr>
          <w:ilvl w:val="0"/>
          <w:numId w:val="3"/>
        </w:numPr>
        <w:tabs>
          <w:tab w:val="left" w:pos="1252"/>
          <w:tab w:val="left" w:pos="3335"/>
          <w:tab w:val="left" w:pos="4015"/>
          <w:tab w:val="left" w:pos="5855"/>
          <w:tab w:val="left" w:pos="7969"/>
          <w:tab w:val="left" w:pos="9169"/>
          <w:tab w:val="left" w:pos="9498"/>
          <w:tab w:val="left" w:pos="9624"/>
        </w:tabs>
        <w:spacing w:line="360" w:lineRule="exact"/>
        <w:ind w:left="0" w:firstLine="709"/>
        <w:contextualSpacing w:val="0"/>
        <w:rPr>
          <w:spacing w:val="-4"/>
          <w:sz w:val="28"/>
        </w:rPr>
      </w:pPr>
      <w:r w:rsidRPr="00A71847">
        <w:rPr>
          <w:spacing w:val="-2"/>
          <w:sz w:val="28"/>
        </w:rPr>
        <w:t xml:space="preserve"> несоответствие лиц, требованиям, установленным </w:t>
      </w:r>
      <w:r w:rsidR="00A71847">
        <w:rPr>
          <w:spacing w:val="-2"/>
          <w:sz w:val="28"/>
        </w:rPr>
        <w:t>19-ЗС</w:t>
      </w:r>
    </w:p>
    <w:p w:rsidR="00300B7C" w:rsidRDefault="002D2ACE">
      <w:pPr>
        <w:pStyle w:val="a9"/>
        <w:numPr>
          <w:ilvl w:val="0"/>
          <w:numId w:val="3"/>
        </w:numPr>
        <w:tabs>
          <w:tab w:val="left" w:pos="1252"/>
          <w:tab w:val="left" w:pos="9498"/>
        </w:tabs>
        <w:spacing w:line="360" w:lineRule="exact"/>
        <w:ind w:left="0" w:firstLine="709"/>
        <w:contextualSpacing w:val="0"/>
        <w:rPr>
          <w:sz w:val="28"/>
        </w:rPr>
      </w:pPr>
      <w:r w:rsidRPr="00A71847">
        <w:rPr>
          <w:spacing w:val="-4"/>
          <w:sz w:val="28"/>
        </w:rPr>
        <w:t>подач</w:t>
      </w:r>
      <w:r w:rsidRPr="00A71847">
        <w:rPr>
          <w:spacing w:val="-15"/>
          <w:sz w:val="28"/>
        </w:rPr>
        <w:t>а</w:t>
      </w:r>
      <w:r w:rsidRPr="00A71847">
        <w:rPr>
          <w:spacing w:val="-4"/>
          <w:sz w:val="28"/>
        </w:rPr>
        <w:t xml:space="preserve"> заявлени</w:t>
      </w:r>
      <w:r w:rsidRPr="00A71847">
        <w:rPr>
          <w:spacing w:val="-6"/>
          <w:sz w:val="28"/>
        </w:rPr>
        <w:t>я</w:t>
      </w:r>
      <w:r w:rsidRPr="00A71847">
        <w:rPr>
          <w:spacing w:val="-4"/>
          <w:sz w:val="28"/>
        </w:rPr>
        <w:t xml:space="preserve"> лицом</w:t>
      </w:r>
      <w:r w:rsidRPr="00A71847">
        <w:rPr>
          <w:spacing w:val="-12"/>
          <w:sz w:val="28"/>
        </w:rPr>
        <w:t>,</w:t>
      </w:r>
      <w:r w:rsidRPr="00A71847">
        <w:rPr>
          <w:spacing w:val="-4"/>
          <w:sz w:val="28"/>
        </w:rPr>
        <w:t xml:space="preserve"> н</w:t>
      </w:r>
      <w:r w:rsidRPr="00A71847">
        <w:rPr>
          <w:spacing w:val="-14"/>
          <w:sz w:val="28"/>
        </w:rPr>
        <w:t>е</w:t>
      </w:r>
      <w:r w:rsidRPr="00A71847">
        <w:rPr>
          <w:spacing w:val="-4"/>
          <w:sz w:val="28"/>
        </w:rPr>
        <w:t xml:space="preserve"> уполномоченны</w:t>
      </w:r>
      <w:r w:rsidRPr="00A71847">
        <w:rPr>
          <w:spacing w:val="-14"/>
          <w:sz w:val="28"/>
        </w:rPr>
        <w:t>м</w:t>
      </w:r>
      <w:r w:rsidRPr="00A71847">
        <w:rPr>
          <w:spacing w:val="-4"/>
          <w:sz w:val="28"/>
        </w:rPr>
        <w:t xml:space="preserve"> н</w:t>
      </w:r>
      <w:r w:rsidRPr="00A71847">
        <w:rPr>
          <w:spacing w:val="-14"/>
          <w:sz w:val="28"/>
        </w:rPr>
        <w:t>а</w:t>
      </w:r>
      <w:r w:rsidRPr="00A71847">
        <w:rPr>
          <w:spacing w:val="-4"/>
          <w:sz w:val="28"/>
        </w:rPr>
        <w:t xml:space="preserve"> осуществлени</w:t>
      </w:r>
      <w:r w:rsidRPr="00A71847">
        <w:rPr>
          <w:spacing w:val="5"/>
          <w:sz w:val="28"/>
        </w:rPr>
        <w:t>е</w:t>
      </w:r>
      <w:r w:rsidRPr="00A71847">
        <w:rPr>
          <w:spacing w:val="-4"/>
          <w:sz w:val="28"/>
        </w:rPr>
        <w:t xml:space="preserve"> таких</w:t>
      </w:r>
      <w:r w:rsidRPr="00A71847">
        <w:rPr>
          <w:spacing w:val="-2"/>
          <w:sz w:val="28"/>
        </w:rPr>
        <w:t xml:space="preserve"> действий;</w:t>
      </w:r>
    </w:p>
    <w:p w:rsidR="00300B7C" w:rsidRDefault="002D2ACE">
      <w:pPr>
        <w:pStyle w:val="a9"/>
        <w:numPr>
          <w:ilvl w:val="0"/>
          <w:numId w:val="3"/>
        </w:numPr>
        <w:tabs>
          <w:tab w:val="left" w:pos="1253"/>
          <w:tab w:val="left" w:pos="9498"/>
        </w:tabs>
        <w:spacing w:line="360" w:lineRule="exact"/>
        <w:ind w:left="0" w:firstLine="709"/>
        <w:contextualSpacing w:val="0"/>
        <w:rPr>
          <w:sz w:val="28"/>
        </w:rPr>
      </w:pPr>
      <w:r>
        <w:rPr>
          <w:spacing w:val="-6"/>
          <w:sz w:val="28"/>
        </w:rPr>
        <w:t>отсутствие</w:t>
      </w:r>
      <w:r>
        <w:rPr>
          <w:spacing w:val="10"/>
          <w:sz w:val="28"/>
        </w:rPr>
        <w:t xml:space="preserve"> </w:t>
      </w:r>
      <w:r>
        <w:rPr>
          <w:spacing w:val="-6"/>
          <w:sz w:val="28"/>
        </w:rPr>
        <w:t>документов,</w:t>
      </w:r>
      <w:r>
        <w:rPr>
          <w:spacing w:val="17"/>
          <w:sz w:val="28"/>
        </w:rPr>
        <w:t xml:space="preserve"> </w:t>
      </w:r>
      <w:r>
        <w:rPr>
          <w:spacing w:val="-6"/>
          <w:sz w:val="28"/>
        </w:rPr>
        <w:t>предусмотренных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частью</w:t>
      </w:r>
      <w:r>
        <w:rPr>
          <w:spacing w:val="4"/>
          <w:sz w:val="28"/>
        </w:rPr>
        <w:t xml:space="preserve"> </w:t>
      </w:r>
      <w:r>
        <w:rPr>
          <w:spacing w:val="-6"/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настоящей</w:t>
      </w:r>
      <w:r>
        <w:rPr>
          <w:spacing w:val="10"/>
          <w:sz w:val="28"/>
        </w:rPr>
        <w:t xml:space="preserve"> </w:t>
      </w:r>
      <w:r>
        <w:rPr>
          <w:spacing w:val="-6"/>
          <w:sz w:val="28"/>
        </w:rPr>
        <w:t>статьи;</w:t>
      </w:r>
    </w:p>
    <w:p w:rsidR="00300B7C" w:rsidRDefault="002D2ACE">
      <w:pPr>
        <w:pStyle w:val="a9"/>
        <w:numPr>
          <w:ilvl w:val="0"/>
          <w:numId w:val="3"/>
        </w:numPr>
        <w:tabs>
          <w:tab w:val="left" w:pos="1251"/>
          <w:tab w:val="left" w:pos="9498"/>
        </w:tabs>
        <w:spacing w:line="360" w:lineRule="exact"/>
        <w:ind w:left="0" w:firstLine="709"/>
        <w:contextualSpacing w:val="0"/>
        <w:rPr>
          <w:sz w:val="28"/>
        </w:rPr>
      </w:pPr>
      <w:r>
        <w:rPr>
          <w:sz w:val="28"/>
        </w:rPr>
        <w:t>предоставление лицам, ранее земельного участка в собственность бесплатно в соответствии с настоящим Законом либо по иным основаниям, предусмотренным подпунктами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6, 7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0"/>
          <w:sz w:val="28"/>
        </w:rPr>
        <w:t xml:space="preserve"> </w:t>
      </w:r>
      <w:r>
        <w:rPr>
          <w:sz w:val="28"/>
        </w:rPr>
        <w:t>39.5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или получение единовременной денежной выплаты взамен предоставления земельного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участка</w:t>
      </w:r>
      <w:r w:rsidR="007D320A">
        <w:rPr>
          <w:spacing w:val="80"/>
          <w:sz w:val="28"/>
        </w:rPr>
        <w:t>.</w:t>
      </w:r>
    </w:p>
    <w:p w:rsidR="00300B7C" w:rsidRDefault="002D2ACE">
      <w:pPr>
        <w:pStyle w:val="af0"/>
        <w:tabs>
          <w:tab w:val="left" w:pos="9498"/>
        </w:tabs>
        <w:ind w:firstLine="709"/>
      </w:pPr>
      <w:r>
        <w:t>Отказ в постановке лиц, на</w:t>
      </w:r>
      <w:r>
        <w:rPr>
          <w:spacing w:val="24"/>
        </w:rPr>
        <w:t xml:space="preserve"> </w:t>
      </w:r>
      <w:r>
        <w:t>учет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обжалован 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:rsidR="00300B7C" w:rsidRPr="006D2F90" w:rsidRDefault="006D2F90" w:rsidP="006D2F90">
      <w:pPr>
        <w:tabs>
          <w:tab w:val="left" w:pos="1255"/>
          <w:tab w:val="left" w:pos="9498"/>
        </w:tabs>
        <w:spacing w:line="360" w:lineRule="exact"/>
        <w:ind w:left="709"/>
      </w:pPr>
      <w:r>
        <w:t xml:space="preserve">2.5 </w:t>
      </w:r>
      <w:r w:rsidR="002D2ACE" w:rsidRPr="006D2F90">
        <w:t>Учет</w:t>
      </w:r>
      <w:r w:rsidR="002D2ACE" w:rsidRPr="006D2F90">
        <w:rPr>
          <w:spacing w:val="80"/>
        </w:rPr>
        <w:t xml:space="preserve"> </w:t>
      </w:r>
      <w:r w:rsidR="002D2ACE" w:rsidRPr="006D2F90">
        <w:t>лиц,</w:t>
      </w:r>
      <w:r w:rsidR="002D2ACE" w:rsidRPr="006D2F90">
        <w:rPr>
          <w:spacing w:val="80"/>
        </w:rPr>
        <w:t xml:space="preserve"> </w:t>
      </w:r>
      <w:r w:rsidR="002D2ACE" w:rsidRPr="006D2F90">
        <w:t>в отношении которых принято решение о постановке на учет, ведется уполномоченным</w:t>
      </w:r>
      <w:r w:rsidR="002D2ACE" w:rsidRPr="006D2F90">
        <w:rPr>
          <w:spacing w:val="80"/>
        </w:rPr>
        <w:t xml:space="preserve"> </w:t>
      </w:r>
      <w:r w:rsidR="002D2ACE" w:rsidRPr="006D2F90">
        <w:t>органом</w:t>
      </w:r>
      <w:r w:rsidR="002D2ACE" w:rsidRPr="006D2F90">
        <w:rPr>
          <w:spacing w:val="80"/>
        </w:rPr>
        <w:t xml:space="preserve"> </w:t>
      </w:r>
      <w:r w:rsidR="002D2ACE" w:rsidRPr="006D2F90">
        <w:t>в</w:t>
      </w:r>
      <w:r w:rsidR="002D2ACE" w:rsidRPr="006D2F90">
        <w:rPr>
          <w:spacing w:val="80"/>
        </w:rPr>
        <w:t xml:space="preserve"> </w:t>
      </w:r>
      <w:r w:rsidR="002D2ACE" w:rsidRPr="006D2F90">
        <w:t>книге</w:t>
      </w:r>
      <w:r w:rsidR="002D2ACE" w:rsidRPr="006D2F90">
        <w:rPr>
          <w:spacing w:val="80"/>
        </w:rPr>
        <w:t xml:space="preserve"> </w:t>
      </w:r>
      <w:r w:rsidR="002D2ACE" w:rsidRPr="006D2F90">
        <w:t>учета</w:t>
      </w:r>
      <w:r w:rsidR="002D2ACE" w:rsidRPr="006D2F90">
        <w:rPr>
          <w:spacing w:val="80"/>
        </w:rPr>
        <w:t xml:space="preserve"> </w:t>
      </w:r>
      <w:r w:rsidR="002D2ACE" w:rsidRPr="006D2F90">
        <w:t>заявлений</w:t>
      </w:r>
      <w:r w:rsidR="002D2ACE" w:rsidRPr="006D2F90">
        <w:rPr>
          <w:spacing w:val="74"/>
        </w:rPr>
        <w:t xml:space="preserve"> </w:t>
      </w:r>
      <w:r w:rsidR="002D2ACE" w:rsidRPr="006D2F90">
        <w:t>(далее</w:t>
      </w:r>
      <w:r w:rsidR="002D2ACE" w:rsidRPr="006D2F90">
        <w:rPr>
          <w:spacing w:val="80"/>
        </w:rPr>
        <w:t xml:space="preserve"> </w:t>
      </w:r>
      <w:r w:rsidR="002D2ACE" w:rsidRPr="006D2F90">
        <w:t>—</w:t>
      </w:r>
      <w:r w:rsidR="002D2ACE" w:rsidRPr="006D2F90">
        <w:rPr>
          <w:spacing w:val="80"/>
        </w:rPr>
        <w:t xml:space="preserve"> </w:t>
      </w:r>
      <w:r w:rsidR="002D2ACE" w:rsidRPr="006D2F90">
        <w:t>книга</w:t>
      </w:r>
      <w:r w:rsidR="002D2ACE" w:rsidRPr="006D2F90">
        <w:rPr>
          <w:spacing w:val="80"/>
        </w:rPr>
        <w:t xml:space="preserve"> </w:t>
      </w:r>
      <w:r w:rsidR="002D2ACE" w:rsidRPr="006D2F90">
        <w:t>учета) в целях последующего предоставления земельных участков в собственность бесплатно. Книга учета должна быть прошита, пронумерована и скреплена печатью уполномоченного органа. Заполнение книги учета осуществляется</w:t>
      </w:r>
      <w:r w:rsidR="002D2ACE" w:rsidRPr="006D2F90">
        <w:rPr>
          <w:spacing w:val="80"/>
        </w:rPr>
        <w:t xml:space="preserve"> </w:t>
      </w:r>
      <w:r w:rsidR="002D2ACE" w:rsidRPr="006D2F90">
        <w:t>от</w:t>
      </w:r>
      <w:r w:rsidR="002D2ACE" w:rsidRPr="006D2F90">
        <w:rPr>
          <w:spacing w:val="40"/>
        </w:rPr>
        <w:t xml:space="preserve"> </w:t>
      </w:r>
      <w:r w:rsidR="002D2ACE" w:rsidRPr="006D2F90">
        <w:t>руки</w:t>
      </w:r>
      <w:r w:rsidR="002D2ACE" w:rsidRPr="006D2F90">
        <w:rPr>
          <w:spacing w:val="40"/>
        </w:rPr>
        <w:t xml:space="preserve"> </w:t>
      </w:r>
      <w:r w:rsidR="002D2ACE" w:rsidRPr="006D2F90">
        <w:t>разборчиво,</w:t>
      </w:r>
      <w:r w:rsidR="002D2ACE" w:rsidRPr="006D2F90">
        <w:rPr>
          <w:spacing w:val="40"/>
        </w:rPr>
        <w:t xml:space="preserve"> </w:t>
      </w:r>
      <w:r w:rsidR="002D2ACE" w:rsidRPr="006D2F90">
        <w:t>записи</w:t>
      </w:r>
      <w:r w:rsidR="002D2ACE" w:rsidRPr="006D2F90">
        <w:rPr>
          <w:spacing w:val="40"/>
        </w:rPr>
        <w:t xml:space="preserve"> </w:t>
      </w:r>
      <w:r w:rsidR="002D2ACE" w:rsidRPr="006D2F90">
        <w:t>не</w:t>
      </w:r>
      <w:r w:rsidR="002D2ACE" w:rsidRPr="006D2F90">
        <w:rPr>
          <w:spacing w:val="40"/>
        </w:rPr>
        <w:t xml:space="preserve"> </w:t>
      </w:r>
      <w:r w:rsidR="002D2ACE" w:rsidRPr="006D2F90">
        <w:t>должны</w:t>
      </w:r>
      <w:r w:rsidR="002D2ACE" w:rsidRPr="006D2F90">
        <w:rPr>
          <w:spacing w:val="40"/>
        </w:rPr>
        <w:t xml:space="preserve"> </w:t>
      </w:r>
      <w:r w:rsidR="002D2ACE" w:rsidRPr="006D2F90">
        <w:t>содержать</w:t>
      </w:r>
      <w:r w:rsidR="002D2ACE" w:rsidRPr="006D2F90">
        <w:rPr>
          <w:spacing w:val="40"/>
        </w:rPr>
        <w:t xml:space="preserve"> </w:t>
      </w:r>
      <w:r w:rsidR="002D2ACE" w:rsidRPr="006D2F90">
        <w:t>подчисток,</w:t>
      </w:r>
      <w:r w:rsidR="002D2ACE" w:rsidRPr="006D2F90">
        <w:rPr>
          <w:spacing w:val="40"/>
        </w:rPr>
        <w:t xml:space="preserve"> </w:t>
      </w:r>
      <w:r w:rsidR="002D2ACE" w:rsidRPr="006D2F90">
        <w:t xml:space="preserve">помарок </w:t>
      </w:r>
      <w:r w:rsidR="002D2ACE" w:rsidRPr="006D2F90">
        <w:rPr>
          <w:spacing w:val="-2"/>
        </w:rPr>
        <w:t>либо</w:t>
      </w:r>
      <w:r w:rsidR="002D2ACE" w:rsidRPr="006D2F90">
        <w:rPr>
          <w:spacing w:val="-13"/>
        </w:rPr>
        <w:t xml:space="preserve"> </w:t>
      </w:r>
      <w:r w:rsidR="002D2ACE" w:rsidRPr="006D2F90">
        <w:rPr>
          <w:spacing w:val="-2"/>
        </w:rPr>
        <w:t>приписок, зачеркнутых слов</w:t>
      </w:r>
      <w:r w:rsidR="002D2ACE" w:rsidRPr="006D2F90">
        <w:rPr>
          <w:spacing w:val="-11"/>
        </w:rPr>
        <w:t xml:space="preserve"> </w:t>
      </w:r>
      <w:r w:rsidR="002D2ACE" w:rsidRPr="006D2F90">
        <w:rPr>
          <w:spacing w:val="-2"/>
        </w:rPr>
        <w:t>и</w:t>
      </w:r>
      <w:r w:rsidR="002D2ACE" w:rsidRPr="006D2F90">
        <w:rPr>
          <w:spacing w:val="-17"/>
        </w:rPr>
        <w:t xml:space="preserve"> </w:t>
      </w:r>
      <w:r w:rsidR="002D2ACE" w:rsidRPr="006D2F90">
        <w:rPr>
          <w:spacing w:val="-2"/>
        </w:rPr>
        <w:t>иных</w:t>
      </w:r>
      <w:r w:rsidR="002D2ACE" w:rsidRPr="006D2F90">
        <w:rPr>
          <w:spacing w:val="-6"/>
        </w:rPr>
        <w:t xml:space="preserve"> </w:t>
      </w:r>
      <w:r w:rsidR="002D2ACE" w:rsidRPr="006D2F90">
        <w:rPr>
          <w:spacing w:val="-2"/>
        </w:rPr>
        <w:t>не</w:t>
      </w:r>
      <w:r w:rsidR="002D2ACE" w:rsidRPr="006D2F90">
        <w:rPr>
          <w:spacing w:val="-16"/>
        </w:rPr>
        <w:t xml:space="preserve"> </w:t>
      </w:r>
      <w:r w:rsidR="002D2ACE" w:rsidRPr="006D2F90">
        <w:rPr>
          <w:spacing w:val="-2"/>
        </w:rPr>
        <w:t>оговоренных в</w:t>
      </w:r>
      <w:r w:rsidR="002D2ACE" w:rsidRPr="006D2F90">
        <w:rPr>
          <w:spacing w:val="-17"/>
        </w:rPr>
        <w:t xml:space="preserve"> </w:t>
      </w:r>
      <w:r w:rsidR="002D2ACE" w:rsidRPr="006D2F90">
        <w:rPr>
          <w:spacing w:val="-2"/>
        </w:rPr>
        <w:t>них</w:t>
      </w:r>
      <w:r w:rsidR="002D2ACE" w:rsidRPr="006D2F90">
        <w:rPr>
          <w:spacing w:val="-12"/>
        </w:rPr>
        <w:t xml:space="preserve"> </w:t>
      </w:r>
      <w:r w:rsidR="002D2ACE" w:rsidRPr="006D2F90">
        <w:rPr>
          <w:spacing w:val="-2"/>
        </w:rPr>
        <w:t>исправлений.</w:t>
      </w:r>
    </w:p>
    <w:p w:rsidR="00300B7C" w:rsidRDefault="002D2ACE">
      <w:pPr>
        <w:tabs>
          <w:tab w:val="left" w:pos="9498"/>
        </w:tabs>
        <w:spacing w:line="360" w:lineRule="exact"/>
        <w:ind w:firstLine="709"/>
        <w:jc w:val="both"/>
      </w:pPr>
      <w:r>
        <w:t>Исправление</w:t>
      </w:r>
      <w:r>
        <w:rPr>
          <w:spacing w:val="-5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книге</w:t>
      </w:r>
      <w:r>
        <w:rPr>
          <w:spacing w:val="-13"/>
        </w:rPr>
        <w:t xml:space="preserve"> </w:t>
      </w:r>
      <w:r>
        <w:t>учета</w:t>
      </w:r>
      <w:r>
        <w:rPr>
          <w:spacing w:val="-14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содержать</w:t>
      </w:r>
      <w:r>
        <w:rPr>
          <w:spacing w:val="-9"/>
        </w:rPr>
        <w:t xml:space="preserve"> </w:t>
      </w:r>
      <w:r>
        <w:t>дату</w:t>
      </w:r>
      <w:r>
        <w:rPr>
          <w:spacing w:val="-15"/>
        </w:rPr>
        <w:t xml:space="preserve"> </w:t>
      </w:r>
      <w:r>
        <w:t>исправления, а</w:t>
      </w:r>
      <w:r>
        <w:rPr>
          <w:spacing w:val="66"/>
        </w:rPr>
        <w:t xml:space="preserve"> </w:t>
      </w:r>
      <w:r>
        <w:t>также</w:t>
      </w:r>
      <w:r>
        <w:rPr>
          <w:spacing w:val="76"/>
        </w:rPr>
        <w:t xml:space="preserve"> </w:t>
      </w:r>
      <w:r>
        <w:t>подпись</w:t>
      </w:r>
      <w:r>
        <w:rPr>
          <w:spacing w:val="71"/>
        </w:rPr>
        <w:t xml:space="preserve"> </w:t>
      </w:r>
      <w:r>
        <w:t>лица,</w:t>
      </w:r>
      <w:r>
        <w:rPr>
          <w:spacing w:val="74"/>
        </w:rPr>
        <w:t xml:space="preserve"> </w:t>
      </w:r>
      <w:r>
        <w:t>внесшего</w:t>
      </w:r>
      <w:r>
        <w:rPr>
          <w:spacing w:val="79"/>
        </w:rPr>
        <w:t xml:space="preserve"> </w:t>
      </w:r>
      <w:r>
        <w:t>исправление,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78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 xml:space="preserve">фамилии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инициалов</w:t>
      </w:r>
      <w:r>
        <w:rPr>
          <w:spacing w:val="-13"/>
        </w:rPr>
        <w:t xml:space="preserve"> </w:t>
      </w:r>
      <w:r>
        <w:rPr>
          <w:spacing w:val="-6"/>
        </w:rPr>
        <w:t>либо</w:t>
      </w:r>
      <w:r>
        <w:rPr>
          <w:spacing w:val="-12"/>
        </w:rPr>
        <w:t xml:space="preserve"> иных</w:t>
      </w:r>
      <w:r>
        <w:rPr>
          <w:spacing w:val="74"/>
        </w:rPr>
        <w:t xml:space="preserve"> </w:t>
      </w:r>
      <w:r>
        <w:rPr>
          <w:spacing w:val="-6"/>
        </w:rPr>
        <w:t>реквизитов,</w:t>
      </w:r>
      <w:r>
        <w:rPr>
          <w:spacing w:val="-12"/>
        </w:rPr>
        <w:t xml:space="preserve"> </w:t>
      </w:r>
      <w:r>
        <w:rPr>
          <w:spacing w:val="-6"/>
        </w:rPr>
        <w:t>необходимых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идентификации этого</w:t>
      </w:r>
      <w:r>
        <w:rPr>
          <w:spacing w:val="-13"/>
        </w:rPr>
        <w:t xml:space="preserve"> </w:t>
      </w:r>
      <w:r>
        <w:rPr>
          <w:spacing w:val="-6"/>
        </w:rPr>
        <w:t>лица.</w:t>
      </w:r>
    </w:p>
    <w:p w:rsidR="00300B7C" w:rsidRDefault="002D2ACE">
      <w:pPr>
        <w:pStyle w:val="af0"/>
        <w:tabs>
          <w:tab w:val="left" w:pos="9498"/>
        </w:tabs>
        <w:ind w:firstLine="709"/>
      </w:pPr>
      <w:r>
        <w:t>В случае наличия технической возможности учет граждан, в отношении которых принято решение о постановке на учет, дополнительно может осуществляться уполномоченным органом в электронной форме.</w:t>
      </w:r>
    </w:p>
    <w:p w:rsidR="00300B7C" w:rsidRPr="006D2F90" w:rsidRDefault="006D2F90" w:rsidP="006D2F90">
      <w:pPr>
        <w:tabs>
          <w:tab w:val="left" w:pos="1134"/>
        </w:tabs>
        <w:spacing w:line="360" w:lineRule="exact"/>
        <w:ind w:left="709"/>
      </w:pPr>
      <w:r>
        <w:t>2.6</w:t>
      </w:r>
      <w:proofErr w:type="gramStart"/>
      <w:r w:rsidR="002D2ACE" w:rsidRPr="006D2F90">
        <w:t xml:space="preserve"> </w:t>
      </w:r>
      <w:r>
        <w:t xml:space="preserve"> </w:t>
      </w:r>
      <w:r w:rsidR="002D2ACE" w:rsidRPr="006D2F90">
        <w:t>В</w:t>
      </w:r>
      <w:proofErr w:type="gramEnd"/>
      <w:r w:rsidR="002D2ACE" w:rsidRPr="006D2F90">
        <w:rPr>
          <w:spacing w:val="40"/>
        </w:rPr>
        <w:t xml:space="preserve"> </w:t>
      </w:r>
      <w:r w:rsidR="002D2ACE" w:rsidRPr="006D2F90">
        <w:t>случае</w:t>
      </w:r>
      <w:r w:rsidR="002D2ACE" w:rsidRPr="006D2F90">
        <w:rPr>
          <w:spacing w:val="40"/>
        </w:rPr>
        <w:t xml:space="preserve"> </w:t>
      </w:r>
      <w:r w:rsidR="002D2ACE" w:rsidRPr="006D2F90">
        <w:t>изменения</w:t>
      </w:r>
      <w:r w:rsidR="002D2ACE" w:rsidRPr="006D2F90">
        <w:rPr>
          <w:spacing w:val="40"/>
        </w:rPr>
        <w:t xml:space="preserve"> </w:t>
      </w:r>
      <w:r w:rsidR="002D2ACE" w:rsidRPr="006D2F90">
        <w:t>обстоятельств,</w:t>
      </w:r>
      <w:r w:rsidR="002D2ACE" w:rsidRPr="006D2F90">
        <w:rPr>
          <w:spacing w:val="40"/>
        </w:rPr>
        <w:t xml:space="preserve"> </w:t>
      </w:r>
      <w:r w:rsidR="002D2ACE" w:rsidRPr="006D2F90">
        <w:t>послужившим</w:t>
      </w:r>
      <w:r w:rsidR="002D2ACE" w:rsidRPr="006D2F90">
        <w:rPr>
          <w:spacing w:val="40"/>
        </w:rPr>
        <w:t xml:space="preserve"> </w:t>
      </w:r>
      <w:r w:rsidR="002D2ACE" w:rsidRPr="006D2F90">
        <w:t>основанием</w:t>
      </w:r>
      <w:r w:rsidR="002D2ACE" w:rsidRPr="006D2F90">
        <w:rPr>
          <w:spacing w:val="80"/>
        </w:rPr>
        <w:t xml:space="preserve"> </w:t>
      </w:r>
      <w:r w:rsidR="002D2ACE" w:rsidRPr="006D2F90">
        <w:t>для</w:t>
      </w:r>
      <w:r w:rsidR="002D2ACE" w:rsidRPr="006D2F90">
        <w:rPr>
          <w:spacing w:val="79"/>
        </w:rPr>
        <w:t xml:space="preserve"> </w:t>
      </w:r>
      <w:r w:rsidR="002D2ACE" w:rsidRPr="006D2F90">
        <w:t>постановки</w:t>
      </w:r>
      <w:r w:rsidR="002D2ACE" w:rsidRPr="006D2F90">
        <w:rPr>
          <w:spacing w:val="80"/>
        </w:rPr>
        <w:t xml:space="preserve"> </w:t>
      </w:r>
      <w:r w:rsidR="002D2ACE" w:rsidRPr="006D2F90">
        <w:t>лиц,</w:t>
      </w:r>
      <w:r w:rsidR="002D2ACE" w:rsidRPr="006D2F90">
        <w:rPr>
          <w:spacing w:val="80"/>
        </w:rPr>
        <w:t xml:space="preserve"> </w:t>
      </w:r>
      <w:r w:rsidR="002D2ACE" w:rsidRPr="006D2F90">
        <w:t>на учет, указанные лица в течение месяца со дня наступления таких обстоятельств</w:t>
      </w:r>
      <w:r w:rsidR="002D2ACE" w:rsidRPr="006D2F90">
        <w:rPr>
          <w:spacing w:val="72"/>
        </w:rPr>
        <w:t xml:space="preserve"> </w:t>
      </w:r>
      <w:r w:rsidR="002D2ACE" w:rsidRPr="006D2F90">
        <w:t>обязаны</w:t>
      </w:r>
      <w:r w:rsidR="002D2ACE" w:rsidRPr="006D2F90">
        <w:rPr>
          <w:spacing w:val="68"/>
        </w:rPr>
        <w:t xml:space="preserve"> </w:t>
      </w:r>
      <w:r w:rsidR="002D2ACE" w:rsidRPr="006D2F90">
        <w:t>уведомить</w:t>
      </w:r>
      <w:r w:rsidR="002D2ACE" w:rsidRPr="006D2F90">
        <w:rPr>
          <w:spacing w:val="71"/>
        </w:rPr>
        <w:t xml:space="preserve"> </w:t>
      </w:r>
      <w:r w:rsidR="002D2ACE" w:rsidRPr="006D2F90">
        <w:t>об</w:t>
      </w:r>
      <w:r w:rsidR="002D2ACE" w:rsidRPr="006D2F90">
        <w:rPr>
          <w:spacing w:val="64"/>
        </w:rPr>
        <w:t xml:space="preserve"> </w:t>
      </w:r>
      <w:r w:rsidR="002D2ACE" w:rsidRPr="006D2F90">
        <w:t>этом</w:t>
      </w:r>
      <w:r w:rsidR="002D2ACE" w:rsidRPr="006D2F90">
        <w:rPr>
          <w:spacing w:val="68"/>
        </w:rPr>
        <w:t xml:space="preserve"> </w:t>
      </w:r>
      <w:r w:rsidR="002D2ACE" w:rsidRPr="006D2F90">
        <w:t>уполномоченный</w:t>
      </w:r>
      <w:r w:rsidR="002D2ACE" w:rsidRPr="006D2F90">
        <w:rPr>
          <w:spacing w:val="80"/>
        </w:rPr>
        <w:t xml:space="preserve"> </w:t>
      </w:r>
      <w:r w:rsidR="002D2ACE" w:rsidRPr="006D2F90">
        <w:t>орган с приложением соответствующих документов.</w:t>
      </w:r>
    </w:p>
    <w:p w:rsidR="00300B7C" w:rsidRPr="006D2F90" w:rsidRDefault="006D2F90" w:rsidP="006D2F90">
      <w:pPr>
        <w:tabs>
          <w:tab w:val="left" w:pos="1131"/>
          <w:tab w:val="left" w:pos="9498"/>
        </w:tabs>
        <w:spacing w:line="360" w:lineRule="exact"/>
        <w:ind w:left="709"/>
      </w:pPr>
      <w:r>
        <w:lastRenderedPageBreak/>
        <w:t>2.7</w:t>
      </w:r>
      <w:r w:rsidR="002D2ACE" w:rsidRPr="006D2F90">
        <w:t xml:space="preserve"> Лица,</w:t>
      </w:r>
      <w:r w:rsidR="002D2ACE" w:rsidRPr="006D2F90">
        <w:rPr>
          <w:spacing w:val="-15"/>
        </w:rPr>
        <w:t xml:space="preserve"> </w:t>
      </w:r>
      <w:r w:rsidR="002D2ACE" w:rsidRPr="006D2F90">
        <w:t xml:space="preserve">снимаются </w:t>
      </w:r>
      <w:r w:rsidR="002D2ACE" w:rsidRPr="006D2F90">
        <w:rPr>
          <w:spacing w:val="-2"/>
        </w:rPr>
        <w:t>с</w:t>
      </w:r>
      <w:r w:rsidR="002D2ACE" w:rsidRPr="006D2F90">
        <w:rPr>
          <w:spacing w:val="-17"/>
        </w:rPr>
        <w:t xml:space="preserve"> </w:t>
      </w:r>
      <w:r w:rsidR="002D2ACE" w:rsidRPr="006D2F90">
        <w:rPr>
          <w:spacing w:val="-2"/>
        </w:rPr>
        <w:t>учета</w:t>
      </w:r>
      <w:r w:rsidR="002D2ACE" w:rsidRPr="006D2F90">
        <w:rPr>
          <w:spacing w:val="-16"/>
        </w:rPr>
        <w:t xml:space="preserve"> </w:t>
      </w:r>
      <w:r w:rsidR="002D2ACE" w:rsidRPr="006D2F90">
        <w:rPr>
          <w:spacing w:val="-2"/>
        </w:rPr>
        <w:t>на</w:t>
      </w:r>
      <w:r w:rsidR="002D2ACE" w:rsidRPr="006D2F90">
        <w:rPr>
          <w:spacing w:val="-16"/>
        </w:rPr>
        <w:t xml:space="preserve"> </w:t>
      </w:r>
      <w:r w:rsidR="002D2ACE" w:rsidRPr="006D2F90">
        <w:rPr>
          <w:spacing w:val="-2"/>
        </w:rPr>
        <w:t>основании</w:t>
      </w:r>
      <w:r w:rsidR="002D2ACE" w:rsidRPr="006D2F90">
        <w:t xml:space="preserve"> </w:t>
      </w:r>
      <w:r w:rsidR="002D2ACE" w:rsidRPr="006D2F90">
        <w:rPr>
          <w:spacing w:val="-2"/>
        </w:rPr>
        <w:t>решения уполномоченного</w:t>
      </w:r>
      <w:r w:rsidR="002D2ACE" w:rsidRPr="006D2F90">
        <w:rPr>
          <w:spacing w:val="-17"/>
        </w:rPr>
        <w:t xml:space="preserve"> </w:t>
      </w:r>
      <w:r w:rsidR="002D2ACE" w:rsidRPr="006D2F90">
        <w:rPr>
          <w:spacing w:val="-2"/>
        </w:rPr>
        <w:t>органа</w:t>
      </w:r>
      <w:r w:rsidR="002D2ACE" w:rsidRPr="006D2F90">
        <w:rPr>
          <w:spacing w:val="-8"/>
        </w:rPr>
        <w:t xml:space="preserve"> </w:t>
      </w:r>
      <w:r w:rsidR="002D2ACE" w:rsidRPr="006D2F90">
        <w:rPr>
          <w:spacing w:val="-2"/>
        </w:rPr>
        <w:t>в</w:t>
      </w:r>
      <w:r w:rsidR="002D2ACE" w:rsidRPr="006D2F90">
        <w:rPr>
          <w:spacing w:val="-17"/>
        </w:rPr>
        <w:t xml:space="preserve"> </w:t>
      </w:r>
      <w:r w:rsidR="002D2ACE" w:rsidRPr="006D2F90">
        <w:rPr>
          <w:spacing w:val="-2"/>
        </w:rPr>
        <w:t>следующих случаях:</w:t>
      </w:r>
    </w:p>
    <w:p w:rsidR="00300B7C" w:rsidRDefault="002D2ACE">
      <w:pPr>
        <w:pStyle w:val="a9"/>
        <w:numPr>
          <w:ilvl w:val="1"/>
          <w:numId w:val="3"/>
        </w:numPr>
        <w:tabs>
          <w:tab w:val="left" w:pos="1130"/>
          <w:tab w:val="left" w:pos="9498"/>
        </w:tabs>
        <w:spacing w:line="360" w:lineRule="exact"/>
        <w:ind w:left="0" w:firstLine="709"/>
        <w:contextualSpacing w:val="0"/>
        <w:rPr>
          <w:sz w:val="28"/>
        </w:rPr>
      </w:pPr>
      <w:r>
        <w:rPr>
          <w:spacing w:val="-4"/>
          <w:sz w:val="28"/>
        </w:rPr>
        <w:t>поступление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снятии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учета;</w:t>
      </w:r>
    </w:p>
    <w:p w:rsidR="00300B7C" w:rsidRDefault="002D2ACE">
      <w:pPr>
        <w:pStyle w:val="a9"/>
        <w:numPr>
          <w:ilvl w:val="1"/>
          <w:numId w:val="3"/>
        </w:numPr>
        <w:tabs>
          <w:tab w:val="left" w:pos="1131"/>
          <w:tab w:val="left" w:pos="9498"/>
        </w:tabs>
        <w:spacing w:line="360" w:lineRule="exact"/>
        <w:ind w:left="0" w:firstLine="709"/>
        <w:contextualSpacing w:val="0"/>
        <w:rPr>
          <w:sz w:val="28"/>
        </w:rPr>
      </w:pPr>
      <w:r>
        <w:rPr>
          <w:sz w:val="28"/>
        </w:rPr>
        <w:t>выявление несоответствия лиц требованиям, 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положениями настоящей статьи;</w:t>
      </w:r>
    </w:p>
    <w:p w:rsidR="00300B7C" w:rsidRDefault="002D2ACE">
      <w:pPr>
        <w:pStyle w:val="a9"/>
        <w:numPr>
          <w:ilvl w:val="1"/>
          <w:numId w:val="3"/>
        </w:numPr>
        <w:tabs>
          <w:tab w:val="left" w:pos="1127"/>
          <w:tab w:val="left" w:pos="9498"/>
        </w:tabs>
        <w:spacing w:line="360" w:lineRule="exact"/>
        <w:ind w:left="0" w:firstLine="709"/>
        <w:contextualSpacing w:val="0"/>
        <w:rPr>
          <w:sz w:val="28"/>
        </w:rPr>
      </w:pPr>
      <w:r>
        <w:rPr>
          <w:sz w:val="28"/>
        </w:rPr>
        <w:t xml:space="preserve">смерть участника специальной военной операции, члена семьи погибшего (умершего) участника специальной военной операции, признание </w:t>
      </w:r>
      <w:r>
        <w:rPr>
          <w:spacing w:val="-2"/>
          <w:sz w:val="28"/>
        </w:rPr>
        <w:t>безвестно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отсутствующим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умершим;</w:t>
      </w:r>
    </w:p>
    <w:p w:rsidR="00300B7C" w:rsidRDefault="002D2ACE">
      <w:pPr>
        <w:pStyle w:val="a9"/>
        <w:numPr>
          <w:ilvl w:val="1"/>
          <w:numId w:val="3"/>
        </w:numPr>
        <w:tabs>
          <w:tab w:val="left" w:pos="1130"/>
          <w:tab w:val="left" w:pos="9498"/>
        </w:tabs>
        <w:spacing w:line="360" w:lineRule="exact"/>
        <w:ind w:left="0" w:firstLine="709"/>
        <w:contextualSpacing w:val="0"/>
        <w:rPr>
          <w:sz w:val="28"/>
        </w:rPr>
      </w:pP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40"/>
          <w:sz w:val="28"/>
        </w:rPr>
        <w:t xml:space="preserve"> </w:t>
      </w:r>
      <w:r>
        <w:rPr>
          <w:sz w:val="28"/>
        </w:rPr>
        <w:t>по основаниям, предусмотренным настоящим Законом, или предоставление земельного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иным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9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6,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статьи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39.5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кодекса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300B7C" w:rsidRDefault="002D2ACE">
      <w:pPr>
        <w:pStyle w:val="a9"/>
        <w:numPr>
          <w:ilvl w:val="1"/>
          <w:numId w:val="3"/>
        </w:numPr>
        <w:tabs>
          <w:tab w:val="left" w:pos="1126"/>
          <w:tab w:val="left" w:pos="9498"/>
        </w:tabs>
        <w:spacing w:line="360" w:lineRule="exact"/>
        <w:ind w:left="0" w:firstLine="709"/>
        <w:contextualSpacing w:val="0"/>
        <w:rPr>
          <w:sz w:val="28"/>
        </w:rPr>
      </w:pPr>
      <w:r>
        <w:rPr>
          <w:sz w:val="28"/>
        </w:rPr>
        <w:t>выявление в представленных документах, послуживших основанием для постановки на учет, заведомо недостоверных сведений.</w:t>
      </w:r>
    </w:p>
    <w:p w:rsidR="00300B7C" w:rsidRPr="006D2F90" w:rsidRDefault="006D2F90" w:rsidP="006D2F90">
      <w:pPr>
        <w:tabs>
          <w:tab w:val="left" w:pos="1134"/>
        </w:tabs>
        <w:spacing w:line="360" w:lineRule="exact"/>
        <w:ind w:left="709"/>
      </w:pPr>
      <w:r>
        <w:t xml:space="preserve">2.8 </w:t>
      </w:r>
      <w:r w:rsidR="002D2ACE" w:rsidRPr="006D2F90">
        <w:t xml:space="preserve"> Уполномоченный орган в течение 5 рабочих дней со дня принятия решения</w:t>
      </w:r>
      <w:r w:rsidR="002D2ACE" w:rsidRPr="006D2F90">
        <w:rPr>
          <w:spacing w:val="40"/>
        </w:rPr>
        <w:t xml:space="preserve"> </w:t>
      </w:r>
      <w:r w:rsidR="002D2ACE" w:rsidRPr="006D2F90">
        <w:t>о</w:t>
      </w:r>
      <w:r w:rsidR="002D2ACE" w:rsidRPr="006D2F90">
        <w:rPr>
          <w:spacing w:val="40"/>
        </w:rPr>
        <w:t xml:space="preserve"> </w:t>
      </w:r>
      <w:r w:rsidR="002D2ACE" w:rsidRPr="006D2F90">
        <w:t>снятии</w:t>
      </w:r>
      <w:r w:rsidR="002D2ACE" w:rsidRPr="006D2F90">
        <w:rPr>
          <w:spacing w:val="40"/>
        </w:rPr>
        <w:t xml:space="preserve"> </w:t>
      </w:r>
      <w:r w:rsidR="002D2ACE" w:rsidRPr="006D2F90">
        <w:t>лиц,</w:t>
      </w:r>
      <w:r w:rsidR="002D2ACE" w:rsidRPr="006D2F90">
        <w:rPr>
          <w:spacing w:val="40"/>
        </w:rPr>
        <w:t xml:space="preserve"> </w:t>
      </w:r>
      <w:r w:rsidR="002D2ACE" w:rsidRPr="006D2F90">
        <w:t xml:space="preserve"> с</w:t>
      </w:r>
      <w:r w:rsidR="002D2ACE" w:rsidRPr="006D2F90">
        <w:rPr>
          <w:spacing w:val="-8"/>
        </w:rPr>
        <w:t xml:space="preserve"> </w:t>
      </w:r>
      <w:r w:rsidR="002D2ACE" w:rsidRPr="006D2F90">
        <w:t>учета по</w:t>
      </w:r>
      <w:r w:rsidR="002D2ACE" w:rsidRPr="006D2F90">
        <w:rPr>
          <w:spacing w:val="-5"/>
        </w:rPr>
        <w:t xml:space="preserve"> </w:t>
      </w:r>
      <w:r w:rsidR="002D2ACE" w:rsidRPr="006D2F90">
        <w:t>основаниям, направляет такое решение указанным лицам.</w:t>
      </w:r>
    </w:p>
    <w:p w:rsidR="00300B7C" w:rsidRDefault="002D2ACE">
      <w:pPr>
        <w:tabs>
          <w:tab w:val="left" w:pos="9498"/>
        </w:tabs>
        <w:spacing w:line="360" w:lineRule="exact"/>
        <w:ind w:firstLine="709"/>
        <w:jc w:val="both"/>
      </w:pPr>
      <w:r>
        <w:t xml:space="preserve">Решение о снятии с учета может быть обжаловано в порядке, </w:t>
      </w:r>
      <w:r>
        <w:rPr>
          <w:spacing w:val="-2"/>
        </w:rPr>
        <w:t>установленном</w:t>
      </w:r>
      <w:r>
        <w:rPr>
          <w:spacing w:val="-4"/>
        </w:rPr>
        <w:t xml:space="preserve"> </w:t>
      </w:r>
      <w:r>
        <w:rPr>
          <w:spacing w:val="-2"/>
        </w:rPr>
        <w:t>законодательством</w:t>
      </w:r>
      <w:r>
        <w:rPr>
          <w:spacing w:val="-17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</w:p>
    <w:p w:rsidR="00300B7C" w:rsidRDefault="00300B7C">
      <w:pPr>
        <w:pStyle w:val="a9"/>
        <w:tabs>
          <w:tab w:val="left" w:pos="9498"/>
        </w:tabs>
        <w:spacing w:line="360" w:lineRule="exact"/>
        <w:ind w:left="709" w:right="140" w:firstLine="0"/>
        <w:jc w:val="center"/>
        <w:rPr>
          <w:b/>
          <w:sz w:val="28"/>
        </w:rPr>
      </w:pPr>
    </w:p>
    <w:p w:rsidR="00300B7C" w:rsidRDefault="002D2ACE">
      <w:pPr>
        <w:pStyle w:val="a9"/>
        <w:tabs>
          <w:tab w:val="left" w:pos="9498"/>
        </w:tabs>
        <w:spacing w:line="240" w:lineRule="exact"/>
        <w:ind w:left="1072" w:right="142" w:firstLine="0"/>
        <w:jc w:val="center"/>
        <w:rPr>
          <w:b/>
          <w:sz w:val="28"/>
        </w:rPr>
      </w:pPr>
      <w:r>
        <w:rPr>
          <w:b/>
          <w:sz w:val="28"/>
        </w:rPr>
        <w:t>III. Порядок бесплатного предоставления земельных участков в собственность</w:t>
      </w:r>
    </w:p>
    <w:p w:rsidR="00300B7C" w:rsidRDefault="00300B7C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</w:p>
    <w:p w:rsidR="00300B7C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      </w:t>
      </w:r>
      <w:r w:rsidR="002D2ACE">
        <w:rPr>
          <w:sz w:val="28"/>
        </w:rPr>
        <w:t>3.1. Предоставление земельного участка лицам, состоящим на учете, в собственность бесплатно осуществляется на основании постановления уполномоченного органа.</w:t>
      </w:r>
    </w:p>
    <w:p w:rsidR="00FB5BF4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      </w:t>
      </w:r>
      <w:r w:rsidR="002D2ACE">
        <w:rPr>
          <w:sz w:val="28"/>
        </w:rPr>
        <w:t xml:space="preserve">3.2. </w:t>
      </w:r>
      <w:proofErr w:type="gramStart"/>
      <w:r w:rsidR="002D2ACE">
        <w:rPr>
          <w:sz w:val="28"/>
        </w:rPr>
        <w:t>В случае смерти лица, вследствие увечья (ранения, травмы, контузии) или заболевания, полученных им в ходе участия в специальной военной операции, состоявшего на учете, такое лицо снимается с учета, а право на бесплатное предоставление земельного участка в собственность переходит к лицам, обратившимся в уполномоченный орган с заявлением о постановке на учет в связи с наступлением такого обстоятельства.</w:t>
      </w:r>
      <w:proofErr w:type="gramEnd"/>
      <w:r w:rsidR="002D2ACE">
        <w:rPr>
          <w:sz w:val="28"/>
        </w:rPr>
        <w:t xml:space="preserve">  Очередность состоявшего на учете лица, в случае его смерти сохраняется за лицами, </w:t>
      </w:r>
      <w:r w:rsidR="00FB5BF4">
        <w:rPr>
          <w:sz w:val="28"/>
        </w:rPr>
        <w:t>состоящими на учете.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Уполномоченный орган проверяет достоверность сведений, изложенных в поступившем заявлении и приложенных к нему документах, и принимает меры по выявлению всех лиц, а также по установлению места их жительства (места пребывания).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Установив место жительства (место пребывания) лиц, уполномоченный орган информирует о праве на предоставление земельного участка в собственность бесплатно лиц, не обратившихся с заявлением о постановке на учет.</w:t>
      </w:r>
    </w:p>
    <w:p w:rsidR="00300B7C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        </w:t>
      </w:r>
      <w:r w:rsidR="002D2ACE">
        <w:rPr>
          <w:sz w:val="28"/>
        </w:rPr>
        <w:t xml:space="preserve">3.3. Лицам,  предоставляется один земельный участок на праве общей долевой собственности при представлении письменного согласия на </w:t>
      </w:r>
      <w:r w:rsidR="002D2ACE">
        <w:rPr>
          <w:sz w:val="28"/>
        </w:rPr>
        <w:lastRenderedPageBreak/>
        <w:t>предоставление земельного участка в общую долевую собственность каждым из таких лиц (далее – согласие).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В случае отказа одного из лиц, от предоставления земельного участка в долевую собственность (далее – отказ), земельный участок предоставляется лицам, представившим согласия. При этом лица, представившие отказ, утрачивают право на повторное обращение с заявлением о предоставлении земельного участка.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Согласие или отказ представляются лицами, либо уполномоченными в установленном порядке представителями указанных лиц в уполномоченный орган по формам согласно приложениям 1 и 2 к Порядку на бумажном носителе или в форме электронных документов.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Согласие должно быть подано в уполномоченный орган на стадии обращения лиц,  в уполномоченный орган с заявлением о постановке на учет.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Отказ может быть представлен до принятия уполномоченным органом постановления о предоставлении земельного участка в собственность бесплатно лицам, (далее – постановление о предоставлении).   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Подпись лица на отказе должна быть засвидетельствована нотариусом, а при отсутствии нотариуса должностным лицом, уполномоченным совершать нотариальные действия.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Отказ через представителя возможен, если в доверенности специально предусмотрено полномочие на такой отказ. Для отказа законного представителя доверенность не требуется.</w:t>
      </w:r>
    </w:p>
    <w:p w:rsidR="00300B7C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rFonts w:ascii="Calibri" w:hAnsi="Calibri"/>
          <w:sz w:val="28"/>
        </w:rPr>
      </w:pPr>
      <w:r>
        <w:rPr>
          <w:sz w:val="28"/>
        </w:rPr>
        <w:t xml:space="preserve">        </w:t>
      </w:r>
      <w:r w:rsidR="002D2ACE">
        <w:rPr>
          <w:sz w:val="28"/>
        </w:rPr>
        <w:t xml:space="preserve">3.4. </w:t>
      </w:r>
      <w:proofErr w:type="gramStart"/>
      <w:r w:rsidR="002D2ACE">
        <w:rPr>
          <w:sz w:val="28"/>
        </w:rPr>
        <w:t xml:space="preserve">Постановление о предоставлении принимается уполномоченным органом в отношении земельного участка, включенного в Перечень земельных участков, предназначенных для предоставления военнослужащим, лицам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proofErr w:type="spellStart"/>
      <w:r w:rsidR="00FB5BF4">
        <w:rPr>
          <w:sz w:val="28"/>
        </w:rPr>
        <w:t>Носовского</w:t>
      </w:r>
      <w:proofErr w:type="spellEnd"/>
      <w:r w:rsidR="00FB5BF4">
        <w:rPr>
          <w:sz w:val="28"/>
        </w:rPr>
        <w:t xml:space="preserve"> сельского поселения </w:t>
      </w:r>
      <w:r w:rsidR="002D2ACE">
        <w:rPr>
          <w:sz w:val="28"/>
        </w:rPr>
        <w:t xml:space="preserve"> (далее </w:t>
      </w:r>
      <w:r w:rsidR="00FB5BF4">
        <w:rPr>
          <w:sz w:val="28"/>
        </w:rPr>
        <w:t>-</w:t>
      </w:r>
      <w:r w:rsidR="002D2ACE">
        <w:rPr>
          <w:sz w:val="28"/>
        </w:rPr>
        <w:t xml:space="preserve"> Перечень).</w:t>
      </w:r>
      <w:proofErr w:type="gramEnd"/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В Перечне должны содержаться характеристики земельных участков, включая их местоположение, кадастровые номера, площадь и вид разрешенного использования.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В Перечень подлежат включению земельные участки, соответствующие документам территориального планирования, правилам землепользования  и застройки, документации по планировке территории, землеустроительной документации.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Земельные участки для индивидуального жилищного строительства, подлежащие включению в Перечень, должны иметь инженерную инфраструктуру применительно к условиям соответствующего населенного пункта.</w:t>
      </w:r>
    </w:p>
    <w:p w:rsidR="00300B7C" w:rsidRDefault="002D2ACE">
      <w:pPr>
        <w:pStyle w:val="a9"/>
        <w:tabs>
          <w:tab w:val="left" w:pos="1134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lastRenderedPageBreak/>
        <w:t>При отсутствии инженерной инфраструктуры земельные участки для индивидуального жилищного строительства включаются в Перечень при одновременном соблюдении следующих условий:</w:t>
      </w:r>
    </w:p>
    <w:p w:rsidR="00300B7C" w:rsidRDefault="002D2ACE">
      <w:pPr>
        <w:pStyle w:val="a9"/>
        <w:numPr>
          <w:ilvl w:val="0"/>
          <w:numId w:val="4"/>
        </w:numPr>
        <w:tabs>
          <w:tab w:val="left" w:pos="1134"/>
        </w:tabs>
        <w:spacing w:line="360" w:lineRule="exact"/>
        <w:ind w:left="0" w:right="140" w:firstLine="709"/>
        <w:rPr>
          <w:sz w:val="28"/>
        </w:rPr>
      </w:pPr>
      <w:r>
        <w:rPr>
          <w:sz w:val="28"/>
        </w:rPr>
        <w:t>определено разрешенное использование соответствующего земельного участка;</w:t>
      </w:r>
    </w:p>
    <w:p w:rsidR="00300B7C" w:rsidRDefault="002D2ACE">
      <w:pPr>
        <w:pStyle w:val="a9"/>
        <w:numPr>
          <w:ilvl w:val="0"/>
          <w:numId w:val="4"/>
        </w:numPr>
        <w:tabs>
          <w:tab w:val="left" w:pos="1134"/>
        </w:tabs>
        <w:spacing w:line="360" w:lineRule="exact"/>
        <w:ind w:left="0" w:right="140" w:firstLine="709"/>
        <w:rPr>
          <w:sz w:val="28"/>
        </w:rPr>
      </w:pPr>
      <w:r>
        <w:rPr>
          <w:sz w:val="28"/>
        </w:rPr>
        <w:t xml:space="preserve">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 муниципальных образований;</w:t>
      </w:r>
    </w:p>
    <w:p w:rsidR="00300B7C" w:rsidRDefault="002D2ACE">
      <w:pPr>
        <w:pStyle w:val="a9"/>
        <w:numPr>
          <w:ilvl w:val="0"/>
          <w:numId w:val="4"/>
        </w:numPr>
        <w:tabs>
          <w:tab w:val="left" w:pos="1134"/>
        </w:tabs>
        <w:spacing w:line="360" w:lineRule="exact"/>
        <w:ind w:left="0" w:right="140" w:firstLine="709"/>
        <w:rPr>
          <w:sz w:val="28"/>
        </w:rPr>
      </w:pPr>
      <w:r>
        <w:rPr>
          <w:sz w:val="28"/>
        </w:rPr>
        <w:t>соответствующий земельный участок поставлен на государственный кадастровый учет.</w:t>
      </w:r>
    </w:p>
    <w:p w:rsidR="00300B7C" w:rsidRDefault="002D2ACE">
      <w:pPr>
        <w:pStyle w:val="a9"/>
        <w:tabs>
          <w:tab w:val="left" w:pos="1134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Перечень, изменения и дополнения к нему утверждаются распоряжением уполномоченного органа и подлежат опубликованию в течение 10 рабочих дней после их утверждения в средствах массовой информации, а также размещению на официальном сайте уполномоченного органа.  </w:t>
      </w:r>
    </w:p>
    <w:p w:rsidR="00300B7C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         </w:t>
      </w:r>
      <w:r w:rsidR="002D2ACE">
        <w:rPr>
          <w:sz w:val="28"/>
        </w:rPr>
        <w:t xml:space="preserve">3.5. Решение о предоставлении при наличии утвержденного Перечня принимается уполномоченным органом с учетом очередности и количества сформированных земельных участков не позднее 30 дней со дня опубликования в установленном порядке Перечня (изменений в Перечень). 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Распределение земельных участков, включенных в Перечень, между состоящими на учете лицами,  осуществляется в соответствии с пунктами 3.1 - 3.9 Порядка.</w:t>
      </w:r>
    </w:p>
    <w:p w:rsidR="00300B7C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       </w:t>
      </w:r>
      <w:r w:rsidR="002D2ACE">
        <w:rPr>
          <w:sz w:val="28"/>
        </w:rPr>
        <w:t xml:space="preserve">3.6. Уполномоченный орган с согласия лица,  состоящего на учете в другом муниципальном образовании </w:t>
      </w:r>
      <w:proofErr w:type="spellStart"/>
      <w:r w:rsidR="00FB5BF4">
        <w:rPr>
          <w:sz w:val="28"/>
        </w:rPr>
        <w:t>Неклиновского</w:t>
      </w:r>
      <w:proofErr w:type="spellEnd"/>
      <w:r w:rsidR="00FB5BF4">
        <w:rPr>
          <w:sz w:val="28"/>
        </w:rPr>
        <w:t xml:space="preserve"> района</w:t>
      </w:r>
      <w:r w:rsidR="002D2ACE">
        <w:rPr>
          <w:sz w:val="28"/>
        </w:rPr>
        <w:t xml:space="preserve">, может принять решение о предоставлении ему земельного участка из Перечня на основании соглашений, заключенных между органами местного самоуправления </w:t>
      </w:r>
      <w:proofErr w:type="spellStart"/>
      <w:r w:rsidR="00FB5BF4">
        <w:rPr>
          <w:sz w:val="28"/>
        </w:rPr>
        <w:t>Неклиновского</w:t>
      </w:r>
      <w:proofErr w:type="spellEnd"/>
      <w:r w:rsidR="00FB5BF4">
        <w:rPr>
          <w:sz w:val="28"/>
        </w:rPr>
        <w:t xml:space="preserve"> района</w:t>
      </w:r>
      <w:r w:rsidR="002D2ACE">
        <w:rPr>
          <w:sz w:val="28"/>
        </w:rPr>
        <w:t>.</w:t>
      </w:r>
    </w:p>
    <w:p w:rsidR="00300B7C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      </w:t>
      </w:r>
      <w:r w:rsidR="002D2ACE">
        <w:rPr>
          <w:sz w:val="28"/>
        </w:rPr>
        <w:t>3.7. В решении о предоставлении указываются фамилия, имя, отчество (при наличии) гражданина, кадастровый номер земельного участка, его площадь, местоположение.</w:t>
      </w:r>
    </w:p>
    <w:p w:rsidR="00300B7C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      </w:t>
      </w:r>
      <w:r w:rsidR="002D2ACE">
        <w:rPr>
          <w:sz w:val="28"/>
        </w:rPr>
        <w:t>3.8. Уполномоченный орган: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не позднее 5 рабочих дней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решения о предоставлении направляет в федеральный орган исполнительной власти, осуществляющий государственный кадастровый учет и государственную регистрацию прав (далее – федеральный орган), заявление о государственной регистрации права на земельный участок и прилагаемые к нему документы,</w:t>
      </w:r>
    </w:p>
    <w:p w:rsidR="00300B7C" w:rsidRDefault="002D2ACE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>не позднее 5 рабочих дней со дня получения от федерального органа сведений о государственной регистрации права гражданина на земельный участок направляет заказным письмом с уведомлением о вручении или выдает гражданину копию решения о предоставлении с приложением выписки из Единого государственного реестра недвижимости.</w:t>
      </w:r>
    </w:p>
    <w:p w:rsidR="00300B7C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      </w:t>
      </w:r>
      <w:r w:rsidR="002D2ACE">
        <w:rPr>
          <w:sz w:val="28"/>
        </w:rPr>
        <w:t xml:space="preserve">3.9. Право на бесплатное получение земельного участка в собственность считается реализованным с момента государственной регистрации права </w:t>
      </w:r>
      <w:r w:rsidR="002D2ACE">
        <w:rPr>
          <w:sz w:val="28"/>
        </w:rPr>
        <w:lastRenderedPageBreak/>
        <w:t>собственности лиц, на земельный участок.</w:t>
      </w:r>
    </w:p>
    <w:p w:rsidR="00300B7C" w:rsidRDefault="00C618DA">
      <w:pPr>
        <w:pStyle w:val="a9"/>
        <w:tabs>
          <w:tab w:val="left" w:pos="9498"/>
        </w:tabs>
        <w:spacing w:line="360" w:lineRule="exact"/>
        <w:ind w:left="0" w:right="140" w:firstLine="0"/>
        <w:rPr>
          <w:sz w:val="28"/>
        </w:rPr>
      </w:pPr>
      <w:r>
        <w:rPr>
          <w:sz w:val="28"/>
        </w:rPr>
        <w:t xml:space="preserve">      </w:t>
      </w:r>
      <w:r w:rsidR="002D2ACE">
        <w:rPr>
          <w:sz w:val="28"/>
        </w:rPr>
        <w:t>3.10. На момент фактического предоставления земельного участка лица,  сохраняют право на бесплатное предоставление такого участка вне зависимости от их возраста, которые на момент подачи заявления о постановке на</w:t>
      </w:r>
      <w:r w:rsidR="00FB5BF4">
        <w:rPr>
          <w:sz w:val="28"/>
        </w:rPr>
        <w:t xml:space="preserve"> учет соответствовали возрасту.</w:t>
      </w:r>
    </w:p>
    <w:p w:rsidR="00300B7C" w:rsidRDefault="00300B7C">
      <w:pPr>
        <w:pStyle w:val="Default"/>
        <w:tabs>
          <w:tab w:val="left" w:pos="9498"/>
        </w:tabs>
        <w:spacing w:line="240" w:lineRule="exact"/>
        <w:ind w:right="142" w:firstLine="709"/>
        <w:jc w:val="both"/>
        <w:rPr>
          <w:sz w:val="28"/>
        </w:rPr>
      </w:pPr>
    </w:p>
    <w:p w:rsidR="00300B7C" w:rsidRDefault="002D2ACE">
      <w:pPr>
        <w:pStyle w:val="Default"/>
        <w:numPr>
          <w:ilvl w:val="2"/>
          <w:numId w:val="3"/>
        </w:numPr>
        <w:tabs>
          <w:tab w:val="left" w:pos="9498"/>
        </w:tabs>
        <w:spacing w:line="240" w:lineRule="exact"/>
        <w:ind w:right="142"/>
        <w:rPr>
          <w:b/>
          <w:sz w:val="28"/>
        </w:rPr>
      </w:pPr>
      <w:r>
        <w:rPr>
          <w:b/>
          <w:sz w:val="28"/>
        </w:rPr>
        <w:t>Процедура распределения земельных участков</w:t>
      </w:r>
    </w:p>
    <w:p w:rsidR="00300B7C" w:rsidRDefault="00300B7C">
      <w:pPr>
        <w:pStyle w:val="Default"/>
        <w:tabs>
          <w:tab w:val="left" w:pos="9498"/>
        </w:tabs>
        <w:ind w:left="1080" w:right="140"/>
        <w:rPr>
          <w:sz w:val="28"/>
        </w:rPr>
      </w:pPr>
    </w:p>
    <w:p w:rsidR="00300B7C" w:rsidRDefault="002D2ACE">
      <w:pPr>
        <w:tabs>
          <w:tab w:val="left" w:pos="9498"/>
        </w:tabs>
        <w:spacing w:line="360" w:lineRule="exact"/>
        <w:ind w:right="140" w:firstLine="709"/>
        <w:jc w:val="both"/>
      </w:pPr>
      <w:r>
        <w:t xml:space="preserve">4.1. Распределение земельных участков, включенных в Перечень, между состоящими на учете лицами, осуществляется методом случайной выборки (жеребьевки) в присутствии таких лиц на заседании специально созданной комиссии, состав и порядок работы которой утверждаются постановлением Администрации </w:t>
      </w:r>
      <w:proofErr w:type="spellStart"/>
      <w:r w:rsidR="000101B1">
        <w:t>Носовского</w:t>
      </w:r>
      <w:proofErr w:type="spellEnd"/>
      <w:r w:rsidR="000101B1">
        <w:t xml:space="preserve"> сельского поселения</w:t>
      </w:r>
      <w:r>
        <w:t xml:space="preserve"> (далее соответственно – жеребьевка, комиссия). </w:t>
      </w:r>
    </w:p>
    <w:p w:rsidR="000101B1" w:rsidRDefault="002D2ACE">
      <w:pPr>
        <w:tabs>
          <w:tab w:val="left" w:pos="9498"/>
        </w:tabs>
        <w:spacing w:line="360" w:lineRule="exact"/>
        <w:ind w:right="140" w:firstLine="709"/>
        <w:jc w:val="both"/>
      </w:pPr>
      <w:r>
        <w:t xml:space="preserve">Распределение земельных участков, включенных в Перечень, осуществляется заявительным методом, в случае если на учете состоит одно лицо, </w:t>
      </w:r>
      <w:r w:rsidR="000101B1">
        <w:t xml:space="preserve"> или члены семьи такого лица.</w:t>
      </w:r>
      <w:r>
        <w:t xml:space="preserve"> </w:t>
      </w:r>
    </w:p>
    <w:p w:rsidR="00300B7C" w:rsidRDefault="002D2ACE">
      <w:pPr>
        <w:tabs>
          <w:tab w:val="left" w:pos="9498"/>
        </w:tabs>
        <w:spacing w:line="360" w:lineRule="exact"/>
        <w:ind w:right="140" w:firstLine="709"/>
        <w:jc w:val="both"/>
      </w:pPr>
      <w:r>
        <w:t>4.2. Процедура жеребьевки является открытой и общедоступной.</w:t>
      </w:r>
    </w:p>
    <w:p w:rsidR="00300B7C" w:rsidRDefault="002D2ACE">
      <w:pPr>
        <w:tabs>
          <w:tab w:val="left" w:pos="9498"/>
        </w:tabs>
        <w:spacing w:line="360" w:lineRule="exact"/>
        <w:ind w:right="140" w:firstLine="709"/>
        <w:jc w:val="both"/>
      </w:pPr>
      <w:r>
        <w:t xml:space="preserve">Сведения о дате, времени и месте проведения процедуры жеребьевки, а также утвержденный Перечень, размещаются в установленном порядке на официальном сайте уполномоченного органа в сети «Интернет», не </w:t>
      </w:r>
      <w:proofErr w:type="gramStart"/>
      <w:r>
        <w:t>позднее</w:t>
      </w:r>
      <w:proofErr w:type="gramEnd"/>
      <w:r>
        <w:t xml:space="preserve"> чем за 14 рабочих дней до дня проведения процедуры распределения. </w:t>
      </w:r>
    </w:p>
    <w:p w:rsidR="00300B7C" w:rsidRDefault="002D2ACE">
      <w:pPr>
        <w:tabs>
          <w:tab w:val="left" w:pos="9498"/>
        </w:tabs>
        <w:spacing w:line="360" w:lineRule="exact"/>
        <w:ind w:right="140" w:firstLine="709"/>
        <w:jc w:val="both"/>
      </w:pPr>
      <w:r>
        <w:t>4.3. Заседания комиссии проводятся при наличии предназначенных для предоставления лицам,  не менее двух земельных участков, включенных в утвержденный Перечень.</w:t>
      </w:r>
    </w:p>
    <w:p w:rsidR="00300B7C" w:rsidRDefault="002D2ACE">
      <w:pPr>
        <w:spacing w:line="360" w:lineRule="exact"/>
        <w:ind w:firstLine="709"/>
        <w:jc w:val="both"/>
      </w:pPr>
      <w:r>
        <w:t>В жеребьевке участвует количество лиц, соответствующее количеству сформированных земельных участков, указанных в Перечне, в порядке очередности.</w:t>
      </w:r>
    </w:p>
    <w:p w:rsidR="00300B7C" w:rsidRDefault="002D2ACE">
      <w:pPr>
        <w:spacing w:line="360" w:lineRule="exact"/>
        <w:ind w:firstLine="709"/>
        <w:jc w:val="both"/>
      </w:pPr>
      <w:r>
        <w:t xml:space="preserve">4.4. Заявление об отказе от участия в процедуре жеребьевки должно поступить в уполномоченный орган, не </w:t>
      </w:r>
      <w:proofErr w:type="gramStart"/>
      <w:r>
        <w:t>позднее</w:t>
      </w:r>
      <w:proofErr w:type="gramEnd"/>
      <w:r>
        <w:t xml:space="preserve"> чем за 3 рабочих дня до даты проведения жеребьевки путем личного обращения лица,  с предъявлением документа, удостоверяющего личность, либо доставкой по почте заказным письмом.</w:t>
      </w:r>
    </w:p>
    <w:p w:rsidR="00300B7C" w:rsidRDefault="002D2ACE">
      <w:pPr>
        <w:spacing w:line="360" w:lineRule="exact"/>
        <w:ind w:firstLine="709"/>
        <w:jc w:val="both"/>
      </w:pPr>
      <w:r>
        <w:t>В случае не</w:t>
      </w:r>
      <w:r w:rsidR="000101B1">
        <w:t xml:space="preserve"> </w:t>
      </w:r>
      <w:r>
        <w:t>поступления в установленный срок заявления об отказе от участия в же</w:t>
      </w:r>
      <w:r w:rsidR="000101B1">
        <w:t xml:space="preserve">ребьевке лицо, </w:t>
      </w:r>
      <w:r>
        <w:t xml:space="preserve"> считается выразившим согласие на участие в жеребьевке.</w:t>
      </w:r>
    </w:p>
    <w:p w:rsidR="00300B7C" w:rsidRDefault="002D2ACE">
      <w:pPr>
        <w:spacing w:line="360" w:lineRule="exact"/>
        <w:ind w:firstLine="709"/>
        <w:jc w:val="both"/>
      </w:pPr>
      <w:r>
        <w:t>Заявления об отказе, поступившие после установленного срока, к рассмотрению не принимаются. Лица, направившие такие заявления, считаются выразившими согласие на участие в жеребьевке.</w:t>
      </w:r>
    </w:p>
    <w:p w:rsidR="00300B7C" w:rsidRDefault="002D2ACE">
      <w:pPr>
        <w:spacing w:line="360" w:lineRule="exact"/>
        <w:ind w:firstLine="709"/>
        <w:jc w:val="both"/>
      </w:pPr>
      <w:r>
        <w:t xml:space="preserve">4.5. До объявления заседания комиссии </w:t>
      </w:r>
      <w:proofErr w:type="gramStart"/>
      <w:r>
        <w:t>открытым</w:t>
      </w:r>
      <w:proofErr w:type="gramEnd"/>
      <w:r>
        <w:t xml:space="preserve">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Перечне. После объявления заседания комиссии открытым секретарь комиссии оглашает список лиц,  выразивших согласие на участие в </w:t>
      </w:r>
      <w:r>
        <w:lastRenderedPageBreak/>
        <w:t>жеребьевке, помещает запечатанные в конверты до объявления заседания комиссии открытым листы бумаги, на которых указаны номера земельных участков в соответствии с порядковыми номерами земельных участков в Перечне, в специальный контейнер, перемешивает конверты в контейнере.</w:t>
      </w:r>
    </w:p>
    <w:p w:rsidR="00300B7C" w:rsidRDefault="002D2ACE">
      <w:pPr>
        <w:spacing w:line="360" w:lineRule="exact"/>
        <w:ind w:firstLine="709"/>
        <w:jc w:val="both"/>
      </w:pPr>
      <w:proofErr w:type="gramStart"/>
      <w:r>
        <w:t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граждан, выразивших согласие на участие в жеребьевке, оглашает фамилию и порядковый номер лица, согласно книги учета заявлений в целях последующего предоставления земельных участков в собственность бесплатно (далее – книга учета), для которого распределяется земельный участок, извлекает из контейнера конверт, вскрывает его, оглашает</w:t>
      </w:r>
      <w:proofErr w:type="gramEnd"/>
      <w:r>
        <w:t xml:space="preserve"> номер, находящийся внутри извлеченного конверта, и демонстрирует номер членам комиссии.</w:t>
      </w:r>
    </w:p>
    <w:p w:rsidR="00300B7C" w:rsidRDefault="002D2ACE">
      <w:pPr>
        <w:spacing w:line="360" w:lineRule="exact"/>
        <w:ind w:firstLine="709"/>
        <w:jc w:val="both"/>
      </w:pPr>
      <w:r>
        <w:t>В срок не позднее 1 рабочего дня, следующего за днем проведения жеребьевки, результаты ее проведения оформляются протоколом заседания комиссии.</w:t>
      </w:r>
    </w:p>
    <w:p w:rsidR="00300B7C" w:rsidRDefault="002D2ACE">
      <w:pPr>
        <w:spacing w:line="360" w:lineRule="exact"/>
        <w:ind w:firstLine="709"/>
        <w:jc w:val="both"/>
      </w:pPr>
      <w:r>
        <w:t>Протокол заседания комиссии подписывается председателем комиссии, секретарем и присутствующими на заседании членами комиссии.</w:t>
      </w:r>
    </w:p>
    <w:p w:rsidR="00300B7C" w:rsidRDefault="002D2ACE">
      <w:pPr>
        <w:spacing w:line="360" w:lineRule="exact"/>
        <w:ind w:firstLine="709"/>
        <w:jc w:val="both"/>
      </w:pPr>
      <w:r>
        <w:t>4.6. Заявление о согласии на получение конкретного земельного участка или отказ от земельного участка в течение 5 рабочих дней со дня заседания комиссии направляются лицом,  в уполномоченный орган в письменной форме.</w:t>
      </w:r>
    </w:p>
    <w:p w:rsidR="00300B7C" w:rsidRDefault="002D2ACE">
      <w:pPr>
        <w:spacing w:line="360" w:lineRule="exact"/>
        <w:ind w:firstLine="709"/>
        <w:jc w:val="both"/>
      </w:pPr>
      <w:r>
        <w:t>4.7. В случае если лицо, два раза отказалось письменно от участия в процедуре жеребьевки либо от выбранного путем проведения процедуры жеребьевки земельного участка, такому лицу присваивается новый порядковый номер учета, а данный земельный участок подлежит распределению повторно в установленном порядке.</w:t>
      </w:r>
    </w:p>
    <w:p w:rsidR="00300B7C" w:rsidRDefault="002D2ACE">
      <w:pPr>
        <w:spacing w:line="360" w:lineRule="exact"/>
        <w:ind w:firstLine="709"/>
        <w:jc w:val="both"/>
      </w:pPr>
      <w:r>
        <w:t>Новый порядковый номер присваивается лицу, уполномоченным органом в течение 1 рабочего дня со дня получения заявления об отказе на предоставление земельного участка в собственность бесплатно или со дня истечения срока, установленного пунктом 4.6 Порядка. Уполномоченный орган в течение 3 рабочих дней со дня присвоения нового порядкового номера учета уведомляет такое лицо о принятии данного решения.</w:t>
      </w:r>
    </w:p>
    <w:p w:rsidR="00300B7C" w:rsidRDefault="002D2ACE">
      <w:pPr>
        <w:spacing w:line="360" w:lineRule="exact"/>
        <w:ind w:firstLine="709"/>
        <w:jc w:val="both"/>
      </w:pPr>
      <w:r>
        <w:t>4.8. В случае если лицо, которое имело право участвовать в жеребьевке, не участвовало в ней или не присутствовало при ее проведении, оно приглашается на следующую жеребьевку при включении в Перечень вновь сформированных земельных участков, предназначенных для предоставления, с сохранением очередности в книге учета.</w:t>
      </w:r>
    </w:p>
    <w:p w:rsidR="00300B7C" w:rsidRDefault="002D2ACE">
      <w:pPr>
        <w:spacing w:line="360" w:lineRule="exact"/>
        <w:ind w:firstLine="709"/>
        <w:jc w:val="both"/>
      </w:pPr>
      <w:r>
        <w:t>4.9. Не позднее 3 рабочих дней после проведения жеребьевки сведения о порядковых номерах лиц,  в книге учета и номерах в соответствии с Перечнем распределенных земельных участков размещаются на официальном сайте уполномоченного органа.</w:t>
      </w:r>
    </w:p>
    <w:p w:rsidR="00300B7C" w:rsidRPr="00926C0F" w:rsidRDefault="002D2ACE" w:rsidP="00926C0F">
      <w:pPr>
        <w:tabs>
          <w:tab w:val="left" w:pos="5553"/>
        </w:tabs>
        <w:spacing w:line="240" w:lineRule="exact"/>
        <w:ind w:left="5670"/>
        <w:jc w:val="right"/>
        <w:rPr>
          <w:sz w:val="24"/>
          <w:szCs w:val="24"/>
        </w:rPr>
      </w:pPr>
      <w:r w:rsidRPr="00926C0F">
        <w:rPr>
          <w:sz w:val="24"/>
          <w:szCs w:val="24"/>
        </w:rPr>
        <w:lastRenderedPageBreak/>
        <w:t xml:space="preserve">Приложение 1 </w:t>
      </w:r>
      <w:r w:rsidRPr="00926C0F">
        <w:rPr>
          <w:sz w:val="24"/>
          <w:szCs w:val="24"/>
        </w:rPr>
        <w:br/>
        <w:t xml:space="preserve">к Порядку </w:t>
      </w:r>
    </w:p>
    <w:p w:rsidR="00300B7C" w:rsidRDefault="00300B7C">
      <w:pPr>
        <w:tabs>
          <w:tab w:val="left" w:pos="5553"/>
        </w:tabs>
        <w:spacing w:line="360" w:lineRule="exact"/>
        <w:ind w:left="5669"/>
      </w:pPr>
    </w:p>
    <w:p w:rsidR="00300B7C" w:rsidRDefault="002D2ACE">
      <w:pPr>
        <w:pStyle w:val="ConsPlusNormal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ФОРМА</w:t>
      </w:r>
    </w:p>
    <w:p w:rsidR="00300B7C" w:rsidRDefault="00300B7C">
      <w:pPr>
        <w:pStyle w:val="ConsPlusNormal"/>
        <w:jc w:val="right"/>
        <w:rPr>
          <w:rFonts w:ascii="Times New Roman" w:hAnsi="Times New Roman"/>
          <w:sz w:val="22"/>
        </w:rPr>
      </w:pPr>
    </w:p>
    <w:tbl>
      <w:tblPr>
        <w:tblW w:w="139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4961"/>
        <w:gridCol w:w="4348"/>
        <w:gridCol w:w="430"/>
      </w:tblGrid>
      <w:tr w:rsidR="00300B7C" w:rsidTr="00926C0F">
        <w:tc>
          <w:tcPr>
            <w:tcW w:w="425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300B7C">
            <w:pPr>
              <w:pStyle w:val="ConsPlusNormal"/>
              <w:rPr>
                <w:rFonts w:ascii="Times New Roman" w:hAnsi="Times New Roman"/>
                <w:sz w:val="22"/>
              </w:rPr>
            </w:pPr>
          </w:p>
          <w:p w:rsidR="00300B7C" w:rsidRDefault="00300B7C">
            <w:pPr>
              <w:pStyle w:val="ConsPlusNormal"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300B7C" w:rsidRDefault="002D2ACE">
            <w:pPr>
              <w:pStyle w:val="ConsPlusNormal"/>
              <w:ind w:left="345" w:hanging="34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Наименование уполномоченного органа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 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постоянного места жительства: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преимущественного пребывания: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 __________________________</w:t>
            </w:r>
          </w:p>
        </w:tc>
        <w:tc>
          <w:tcPr>
            <w:tcW w:w="43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300B7C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300B7C"/>
        </w:tc>
      </w:tr>
      <w:tr w:rsidR="00300B7C" w:rsidTr="00926C0F">
        <w:tc>
          <w:tcPr>
            <w:tcW w:w="9214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СОГЛАСИЕ</w:t>
            </w:r>
          </w:p>
        </w:tc>
        <w:tc>
          <w:tcPr>
            <w:tcW w:w="477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300B7C" w:rsidP="00926C0F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p w:rsidR="00300B7C" w:rsidRDefault="00300B7C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14"/>
      </w:tblGrid>
      <w:tr w:rsidR="00300B7C" w:rsidTr="00926C0F">
        <w:tc>
          <w:tcPr>
            <w:tcW w:w="921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 w:rsidP="00042980">
            <w:pPr>
              <w:pStyle w:val="ConsPlusNormal"/>
              <w:ind w:firstLine="28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Я, ______________________________________________________, выражаю согласие на предоставление мне земельного участка на праве общей долевой собственности в соответствии </w:t>
            </w:r>
            <w:r w:rsidR="00042980">
              <w:rPr>
                <w:rFonts w:ascii="Times New Roman" w:hAnsi="Times New Roman"/>
                <w:sz w:val="28"/>
              </w:rPr>
              <w:t xml:space="preserve">с Областным законом 19-ЗС от 22.07.2003г. </w:t>
            </w:r>
            <w:r>
              <w:rPr>
                <w:rFonts w:ascii="Times New Roman" w:hAnsi="Times New Roman"/>
                <w:sz w:val="28"/>
              </w:rPr>
              <w:t xml:space="preserve">в собственность на территории </w:t>
            </w:r>
            <w:proofErr w:type="spellStart"/>
            <w:r w:rsidR="00042980">
              <w:rPr>
                <w:rFonts w:ascii="Times New Roman" w:hAnsi="Times New Roman"/>
                <w:sz w:val="28"/>
              </w:rPr>
              <w:t>Носовского</w:t>
            </w:r>
            <w:proofErr w:type="spellEnd"/>
            <w:r w:rsidR="00042980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300B7C" w:rsidTr="00926C0F">
        <w:tc>
          <w:tcPr>
            <w:tcW w:w="921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 ______________ 202___ г.</w:t>
            </w:r>
          </w:p>
          <w:p w:rsidR="00300B7C" w:rsidRDefault="002D2ACE">
            <w:pPr>
              <w:pStyle w:val="ConsPlusNormal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:rsidR="00300B7C" w:rsidRDefault="002D2ACE">
            <w:pPr>
              <w:pStyle w:val="ConsPlusNormal"/>
              <w:ind w:left="6226" w:firstLine="54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  <w:tr w:rsidR="00300B7C" w:rsidTr="00926C0F">
        <w:tc>
          <w:tcPr>
            <w:tcW w:w="921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СОГЛАСИЕ на обработку персональных данных</w:t>
            </w:r>
          </w:p>
        </w:tc>
      </w:tr>
      <w:tr w:rsidR="00300B7C" w:rsidTr="00926C0F">
        <w:tc>
          <w:tcPr>
            <w:tcW w:w="921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 _____________________________________________________________,</w:t>
            </w:r>
          </w:p>
          <w:p w:rsidR="00300B7C" w:rsidRDefault="002D2ACE">
            <w:pPr>
              <w:pStyle w:val="ConsPlusNormal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 и отчество)</w:t>
            </w:r>
          </w:p>
          <w:p w:rsidR="00300B7C" w:rsidRDefault="002D2AC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даю согласие в соответствии со </w:t>
            </w:r>
            <w:hyperlink r:id="rId8" w:history="1">
              <w:r>
                <w:rPr>
                  <w:rStyle w:val="afc"/>
                  <w:rFonts w:ascii="Times New Roman" w:hAnsi="Times New Roman"/>
                  <w:color w:val="000000"/>
                  <w:sz w:val="28"/>
                  <w:u w:val="none"/>
                </w:rPr>
                <w:t>статьей 9</w:t>
              </w:r>
            </w:hyperlink>
            <w:r>
              <w:rPr>
                <w:rFonts w:ascii="Times New Roman" w:hAnsi="Times New Roman"/>
                <w:sz w:val="28"/>
              </w:rPr>
              <w:t xml:space="preserve">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      </w:r>
            <w:hyperlink r:id="rId9" w:history="1">
              <w:r>
                <w:rPr>
                  <w:rStyle w:val="afc"/>
                  <w:rFonts w:ascii="Times New Roman" w:hAnsi="Times New Roman"/>
                  <w:color w:val="000000"/>
                  <w:sz w:val="28"/>
                  <w:u w:val="none"/>
                </w:rPr>
                <w:t>пунктом 3 статьи 3</w:t>
              </w:r>
            </w:hyperlink>
            <w:r>
              <w:rPr>
                <w:rFonts w:ascii="Times New Roman" w:hAnsi="Times New Roman"/>
                <w:sz w:val="28"/>
              </w:rPr>
              <w:t xml:space="preserve"> Федерального закона от 27 июля 2006 г. № 152-ФЗ «О персональных данных», со сведениями, представленными мной в _________________________________________</w:t>
            </w:r>
            <w:proofErr w:type="gramEnd"/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______________________________________________________________.</w:t>
            </w:r>
          </w:p>
          <w:p w:rsidR="00300B7C" w:rsidRDefault="002D2ACE">
            <w:pPr>
              <w:pStyle w:val="ConsPlusNormal"/>
              <w:ind w:firstLine="28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 w:rsidR="00300B7C" w:rsidTr="00926C0F">
        <w:tc>
          <w:tcPr>
            <w:tcW w:w="921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"___" ______________ 20___ г.</w:t>
            </w:r>
          </w:p>
          <w:p w:rsidR="00300B7C" w:rsidRDefault="002D2ACE">
            <w:pPr>
              <w:pStyle w:val="ConsPlusNormal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:rsidR="00300B7C" w:rsidRDefault="002D2ACE">
            <w:pPr>
              <w:pStyle w:val="ConsPlusNormal"/>
              <w:ind w:left="6226" w:firstLine="54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</w:tbl>
    <w:p w:rsidR="00300B7C" w:rsidRDefault="002D2ACE">
      <w:pPr>
        <w:tabs>
          <w:tab w:val="left" w:pos="5553"/>
        </w:tabs>
        <w:spacing w:line="240" w:lineRule="exact"/>
        <w:ind w:left="5670"/>
      </w:pPr>
      <w:r>
        <w:lastRenderedPageBreak/>
        <w:t xml:space="preserve">Приложение 1 </w:t>
      </w:r>
      <w:r>
        <w:br/>
        <w:t xml:space="preserve">к Порядку </w:t>
      </w:r>
    </w:p>
    <w:p w:rsidR="00300B7C" w:rsidRDefault="002D2ACE">
      <w:pPr>
        <w:pStyle w:val="ConsPlusNormal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4960"/>
      </w:tblGrid>
      <w:tr w:rsidR="00300B7C">
        <w:tc>
          <w:tcPr>
            <w:tcW w:w="41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300B7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49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 </w:t>
            </w:r>
          </w:p>
          <w:p w:rsidR="00300B7C" w:rsidRDefault="002D2AC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 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постоянного места жительства: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преимущественного пребывания: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 __________________________</w:t>
            </w:r>
          </w:p>
        </w:tc>
      </w:tr>
      <w:tr w:rsidR="00300B7C">
        <w:tc>
          <w:tcPr>
            <w:tcW w:w="907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ОТКАЗ</w:t>
            </w:r>
          </w:p>
        </w:tc>
      </w:tr>
      <w:tr w:rsidR="00300B7C">
        <w:trPr>
          <w:trHeight w:val="2553"/>
        </w:trPr>
        <w:tc>
          <w:tcPr>
            <w:tcW w:w="907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 __________________________________________________________</w:t>
            </w:r>
          </w:p>
          <w:p w:rsidR="00300B7C" w:rsidRDefault="00C077F9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  <w:r w:rsidR="002D2ACE">
              <w:rPr>
                <w:rFonts w:ascii="Times New Roman" w:hAnsi="Times New Roman"/>
                <w:sz w:val="28"/>
              </w:rPr>
              <w:t xml:space="preserve">, отказываюсь от предоставления мне земельного участка на праве общей долевой собственности в соответствии </w:t>
            </w:r>
            <w:r>
              <w:rPr>
                <w:rFonts w:ascii="Times New Roman" w:hAnsi="Times New Roman"/>
                <w:sz w:val="28"/>
              </w:rPr>
              <w:t xml:space="preserve">с Областным законом 19-ЗС от 22.07.2003г. </w:t>
            </w:r>
            <w:r w:rsidR="002D2ACE">
              <w:rPr>
                <w:rFonts w:ascii="Times New Roman" w:hAnsi="Times New Roman"/>
                <w:sz w:val="28"/>
              </w:rPr>
              <w:t>в собственност</w:t>
            </w:r>
            <w:r>
              <w:rPr>
                <w:rFonts w:ascii="Times New Roman" w:hAnsi="Times New Roman"/>
                <w:sz w:val="28"/>
              </w:rPr>
              <w:t xml:space="preserve">ь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Носовского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300B7C" w:rsidRDefault="002D2ACE">
            <w:pPr>
              <w:pStyle w:val="ConsPlusNormal"/>
              <w:ind w:firstLine="28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Мне известно, что настоящий отказ влечет утрату мной права на повторное обращение с заявлением о предоставлении</w:t>
            </w:r>
            <w:r w:rsidR="00C077F9">
              <w:rPr>
                <w:rFonts w:ascii="Times New Roman" w:hAnsi="Times New Roman"/>
                <w:sz w:val="28"/>
              </w:rPr>
              <w:t xml:space="preserve"> земельного участка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 w:rsidR="00300B7C">
        <w:tc>
          <w:tcPr>
            <w:tcW w:w="907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 ______________ 202___ г.</w:t>
            </w:r>
          </w:p>
          <w:p w:rsidR="00300B7C" w:rsidRDefault="002D2ACE">
            <w:pPr>
              <w:pStyle w:val="ConsPlusNormal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:rsidR="00300B7C" w:rsidRDefault="002D2ACE">
            <w:pPr>
              <w:pStyle w:val="ConsPlusNormal"/>
              <w:ind w:left="6226" w:firstLine="54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  <w:tr w:rsidR="00300B7C">
        <w:tc>
          <w:tcPr>
            <w:tcW w:w="907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СОГЛАСИЕ на обработку персональных данных</w:t>
            </w:r>
          </w:p>
        </w:tc>
      </w:tr>
      <w:tr w:rsidR="00300B7C">
        <w:tc>
          <w:tcPr>
            <w:tcW w:w="907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 ___________________________________________________________</w:t>
            </w:r>
          </w:p>
          <w:p w:rsidR="00300B7C" w:rsidRDefault="002D2ACE">
            <w:pPr>
              <w:pStyle w:val="ConsPlusNormal"/>
              <w:ind w:firstLine="28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_____________________________________________________________,</w:t>
            </w:r>
          </w:p>
          <w:p w:rsidR="00300B7C" w:rsidRDefault="002D2ACE">
            <w:pPr>
              <w:pStyle w:val="ConsPlusNormal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 и отчество)</w:t>
            </w:r>
          </w:p>
          <w:p w:rsidR="00300B7C" w:rsidRDefault="002D2ACE">
            <w:pPr>
              <w:pStyle w:val="ConsPlusNormal"/>
              <w:jc w:val="both"/>
              <w:rPr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даю согласие в соответствии со </w:t>
            </w:r>
            <w:hyperlink r:id="rId10" w:history="1">
              <w:r>
                <w:rPr>
                  <w:rStyle w:val="afc"/>
                  <w:rFonts w:ascii="Times New Roman" w:hAnsi="Times New Roman"/>
                  <w:color w:val="000000"/>
                  <w:sz w:val="28"/>
                  <w:u w:val="none"/>
                </w:rPr>
                <w:t>статьей 9</w:t>
              </w:r>
            </w:hyperlink>
            <w:r>
              <w:rPr>
                <w:rFonts w:ascii="Times New Roman" w:hAnsi="Times New Roman"/>
                <w:sz w:val="28"/>
              </w:rPr>
              <w:t xml:space="preserve">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      </w:r>
            <w:hyperlink r:id="rId11" w:history="1">
              <w:r>
                <w:rPr>
                  <w:rStyle w:val="afc"/>
                  <w:rFonts w:ascii="Times New Roman" w:hAnsi="Times New Roman"/>
                  <w:color w:val="000000"/>
                  <w:sz w:val="28"/>
                  <w:u w:val="none"/>
                </w:rPr>
                <w:t>пунктом 3 статьи 3</w:t>
              </w:r>
            </w:hyperlink>
            <w:r>
              <w:rPr>
                <w:rFonts w:ascii="Times New Roman" w:hAnsi="Times New Roman"/>
                <w:sz w:val="28"/>
              </w:rPr>
              <w:t xml:space="preserve"> Федерального закона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27 июля 2006 г. № 152-ФЗ «О персональных данных», со сведениями, представленными мной в _______________________________________ _______________________________________________________________.</w:t>
            </w:r>
            <w:proofErr w:type="gramEnd"/>
          </w:p>
          <w:p w:rsidR="00300B7C" w:rsidRDefault="002D2ACE">
            <w:pPr>
              <w:pStyle w:val="ConsPlusNormal"/>
              <w:ind w:firstLine="28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 w:rsidR="00300B7C">
        <w:tc>
          <w:tcPr>
            <w:tcW w:w="907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B7C" w:rsidRDefault="002D2ACE">
            <w:pPr>
              <w:pStyle w:val="ConsPlusNormal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______________ 202___ г.</w:t>
            </w:r>
          </w:p>
          <w:p w:rsidR="00300B7C" w:rsidRDefault="002D2ACE">
            <w:pPr>
              <w:pStyle w:val="ConsPlusNormal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  <w:p w:rsidR="00300B7C" w:rsidRDefault="002D2ACE">
            <w:pPr>
              <w:pStyle w:val="ConsPlusNormal"/>
              <w:ind w:left="6226" w:firstLine="54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</w:tbl>
    <w:p w:rsidR="00300B7C" w:rsidRDefault="00300B7C">
      <w:pPr>
        <w:spacing w:line="360" w:lineRule="exact"/>
        <w:ind w:firstLine="709"/>
        <w:jc w:val="both"/>
      </w:pPr>
    </w:p>
    <w:p w:rsidR="00300B7C" w:rsidRDefault="00300B7C">
      <w:pPr>
        <w:spacing w:line="360" w:lineRule="exact"/>
        <w:ind w:firstLine="709"/>
        <w:jc w:val="both"/>
      </w:pPr>
    </w:p>
    <w:p w:rsidR="00300B7C" w:rsidRDefault="00300B7C">
      <w:pPr>
        <w:spacing w:line="360" w:lineRule="exact"/>
        <w:ind w:firstLine="709"/>
        <w:jc w:val="both"/>
      </w:pPr>
    </w:p>
    <w:p w:rsidR="00300B7C" w:rsidRDefault="00300B7C">
      <w:pPr>
        <w:pStyle w:val="a7"/>
        <w:spacing w:line="360" w:lineRule="exact"/>
        <w:ind w:firstLine="709"/>
        <w:jc w:val="both"/>
      </w:pPr>
    </w:p>
    <w:sectPr w:rsidR="00300B7C" w:rsidSect="00926C0F">
      <w:pgSz w:w="11906" w:h="16838"/>
      <w:pgMar w:top="992" w:right="1416" w:bottom="142" w:left="1134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06" w:rsidRDefault="004D0F06" w:rsidP="00300B7C">
      <w:r>
        <w:separator/>
      </w:r>
    </w:p>
  </w:endnote>
  <w:endnote w:type="continuationSeparator" w:id="0">
    <w:p w:rsidR="004D0F06" w:rsidRDefault="004D0F06" w:rsidP="0030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Mat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06" w:rsidRDefault="004D0F06" w:rsidP="00300B7C">
      <w:r>
        <w:separator/>
      </w:r>
    </w:p>
  </w:footnote>
  <w:footnote w:type="continuationSeparator" w:id="0">
    <w:p w:rsidR="004D0F06" w:rsidRDefault="004D0F06" w:rsidP="00300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530"/>
    <w:multiLevelType w:val="multilevel"/>
    <w:tmpl w:val="4DD072B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89" w:hanging="360"/>
      </w:pPr>
      <w:rPr>
        <w:rFonts w:ascii="Times New Roman" w:hAnsi="Times New Roman"/>
      </w:rPr>
    </w:lvl>
    <w:lvl w:ilvl="2">
      <w:start w:val="4"/>
      <w:numFmt w:val="upperRoman"/>
      <w:lvlText w:val="%3."/>
      <w:lvlJc w:val="left"/>
      <w:pPr>
        <w:ind w:left="3049" w:hanging="72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111CD"/>
    <w:multiLevelType w:val="multilevel"/>
    <w:tmpl w:val="52782F6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63A2B"/>
    <w:multiLevelType w:val="multilevel"/>
    <w:tmpl w:val="7C7ADC24"/>
    <w:lvl w:ilvl="0">
      <w:start w:val="1"/>
      <w:numFmt w:val="decimal"/>
      <w:lvlText w:val="Раздел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20F462AB"/>
    <w:multiLevelType w:val="multilevel"/>
    <w:tmpl w:val="9CCE104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5938026E"/>
    <w:multiLevelType w:val="multilevel"/>
    <w:tmpl w:val="E8464C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B7C"/>
    <w:rsid w:val="000101B1"/>
    <w:rsid w:val="0001164E"/>
    <w:rsid w:val="00042980"/>
    <w:rsid w:val="000570B2"/>
    <w:rsid w:val="00061D35"/>
    <w:rsid w:val="00075195"/>
    <w:rsid w:val="001055B2"/>
    <w:rsid w:val="001827BB"/>
    <w:rsid w:val="001D5ED2"/>
    <w:rsid w:val="001F5B99"/>
    <w:rsid w:val="00255C79"/>
    <w:rsid w:val="00277B60"/>
    <w:rsid w:val="002D2ACE"/>
    <w:rsid w:val="00300B7C"/>
    <w:rsid w:val="00320C87"/>
    <w:rsid w:val="004D0F06"/>
    <w:rsid w:val="00567E57"/>
    <w:rsid w:val="00581391"/>
    <w:rsid w:val="006D2F90"/>
    <w:rsid w:val="007A21CE"/>
    <w:rsid w:val="007D320A"/>
    <w:rsid w:val="00802766"/>
    <w:rsid w:val="0084057B"/>
    <w:rsid w:val="00861280"/>
    <w:rsid w:val="0088740A"/>
    <w:rsid w:val="0089614F"/>
    <w:rsid w:val="008A496E"/>
    <w:rsid w:val="008B5FC1"/>
    <w:rsid w:val="00926C0F"/>
    <w:rsid w:val="0096257C"/>
    <w:rsid w:val="00A70DB6"/>
    <w:rsid w:val="00A71847"/>
    <w:rsid w:val="00AF3947"/>
    <w:rsid w:val="00B806F9"/>
    <w:rsid w:val="00B85672"/>
    <w:rsid w:val="00C077F9"/>
    <w:rsid w:val="00C25A9A"/>
    <w:rsid w:val="00C618DA"/>
    <w:rsid w:val="00DD57AA"/>
    <w:rsid w:val="00E24E85"/>
    <w:rsid w:val="00E64FC6"/>
    <w:rsid w:val="00F23335"/>
    <w:rsid w:val="00FB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300B7C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00B7C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300B7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300B7C"/>
    <w:pPr>
      <w:keepNext/>
      <w:keepLines/>
      <w:widowControl w:val="0"/>
      <w:spacing w:before="120"/>
      <w:ind w:left="-5102"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300B7C"/>
    <w:pPr>
      <w:keepNext/>
      <w:keepLines/>
      <w:widowControl w:val="0"/>
      <w:numPr>
        <w:ilvl w:val="3"/>
        <w:numId w:val="5"/>
      </w:numPr>
      <w:spacing w:before="200"/>
      <w:jc w:val="both"/>
      <w:outlineLvl w:val="3"/>
    </w:pPr>
    <w:rPr>
      <w:rFonts w:asciiTheme="majorHAnsi" w:hAnsiTheme="majorHAnsi"/>
      <w:b/>
      <w:i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qFormat/>
    <w:rsid w:val="00300B7C"/>
    <w:pPr>
      <w:keepNext/>
      <w:keepLines/>
      <w:widowControl w:val="0"/>
      <w:numPr>
        <w:ilvl w:val="4"/>
        <w:numId w:val="5"/>
      </w:numPr>
      <w:spacing w:before="200"/>
      <w:jc w:val="both"/>
      <w:outlineLvl w:val="4"/>
    </w:pPr>
    <w:rPr>
      <w:rFonts w:asciiTheme="majorHAnsi" w:hAnsiTheme="majorHAnsi"/>
      <w:color w:val="243F60" w:themeColor="accent1" w:themeShade="7F"/>
      <w:sz w:val="24"/>
    </w:rPr>
  </w:style>
  <w:style w:type="paragraph" w:styleId="6">
    <w:name w:val="heading 6"/>
    <w:basedOn w:val="a"/>
    <w:next w:val="a"/>
    <w:link w:val="60"/>
    <w:uiPriority w:val="9"/>
    <w:qFormat/>
    <w:rsid w:val="00300B7C"/>
    <w:pPr>
      <w:keepNext/>
      <w:keepLines/>
      <w:widowControl w:val="0"/>
      <w:numPr>
        <w:ilvl w:val="5"/>
        <w:numId w:val="5"/>
      </w:numPr>
      <w:spacing w:before="200"/>
      <w:jc w:val="both"/>
      <w:outlineLvl w:val="5"/>
    </w:pPr>
    <w:rPr>
      <w:rFonts w:asciiTheme="majorHAnsi" w:hAnsiTheme="majorHAnsi"/>
      <w:i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qFormat/>
    <w:rsid w:val="00300B7C"/>
    <w:pPr>
      <w:keepNext/>
      <w:keepLines/>
      <w:widowControl w:val="0"/>
      <w:numPr>
        <w:ilvl w:val="6"/>
        <w:numId w:val="5"/>
      </w:numPr>
      <w:spacing w:before="200"/>
      <w:jc w:val="both"/>
      <w:outlineLvl w:val="6"/>
    </w:pPr>
    <w:rPr>
      <w:rFonts w:asciiTheme="majorHAnsi" w:hAnsiTheme="majorHAnsi"/>
      <w:i/>
      <w:color w:val="404040" w:themeColor="text1" w:themeTint="BF"/>
      <w:sz w:val="24"/>
    </w:rPr>
  </w:style>
  <w:style w:type="paragraph" w:styleId="8">
    <w:name w:val="heading 8"/>
    <w:basedOn w:val="a"/>
    <w:next w:val="a"/>
    <w:link w:val="80"/>
    <w:uiPriority w:val="9"/>
    <w:qFormat/>
    <w:rsid w:val="00300B7C"/>
    <w:pPr>
      <w:keepNext/>
      <w:keepLines/>
      <w:widowControl w:val="0"/>
      <w:numPr>
        <w:ilvl w:val="7"/>
        <w:numId w:val="5"/>
      </w:numPr>
      <w:spacing w:before="200"/>
      <w:jc w:val="both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qFormat/>
    <w:rsid w:val="00300B7C"/>
    <w:pPr>
      <w:keepNext/>
      <w:keepLines/>
      <w:widowControl w:val="0"/>
      <w:numPr>
        <w:ilvl w:val="8"/>
        <w:numId w:val="5"/>
      </w:numPr>
      <w:spacing w:before="200"/>
      <w:jc w:val="both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0B7C"/>
    <w:rPr>
      <w:sz w:val="28"/>
    </w:rPr>
  </w:style>
  <w:style w:type="paragraph" w:customStyle="1" w:styleId="71">
    <w:name w:val="Основной текст (7)"/>
    <w:basedOn w:val="a"/>
    <w:link w:val="72"/>
    <w:rsid w:val="00300B7C"/>
    <w:pPr>
      <w:widowControl w:val="0"/>
      <w:spacing w:line="0" w:lineRule="atLeast"/>
    </w:pPr>
    <w:rPr>
      <w:sz w:val="26"/>
    </w:rPr>
  </w:style>
  <w:style w:type="character" w:customStyle="1" w:styleId="72">
    <w:name w:val="Основной текст (7)"/>
    <w:basedOn w:val="1"/>
    <w:link w:val="71"/>
    <w:rsid w:val="00300B7C"/>
    <w:rPr>
      <w:sz w:val="26"/>
    </w:rPr>
  </w:style>
  <w:style w:type="paragraph" w:styleId="21">
    <w:name w:val="toc 2"/>
    <w:basedOn w:val="a"/>
    <w:next w:val="a"/>
    <w:link w:val="22"/>
    <w:uiPriority w:val="39"/>
    <w:rsid w:val="00300B7C"/>
    <w:pPr>
      <w:widowControl w:val="0"/>
      <w:tabs>
        <w:tab w:val="right" w:leader="dot" w:pos="9771"/>
      </w:tabs>
      <w:spacing w:line="360" w:lineRule="exact"/>
      <w:ind w:firstLine="1276"/>
      <w:jc w:val="both"/>
    </w:pPr>
    <w:rPr>
      <w:sz w:val="20"/>
    </w:rPr>
  </w:style>
  <w:style w:type="character" w:customStyle="1" w:styleId="22">
    <w:name w:val="Оглавление 2 Знак"/>
    <w:basedOn w:val="1"/>
    <w:link w:val="21"/>
    <w:rsid w:val="00300B7C"/>
    <w:rPr>
      <w:sz w:val="20"/>
    </w:rPr>
  </w:style>
  <w:style w:type="paragraph" w:customStyle="1" w:styleId="23">
    <w:name w:val="Основной текст (2)_"/>
    <w:basedOn w:val="12"/>
    <w:link w:val="24"/>
    <w:rsid w:val="00300B7C"/>
    <w:rPr>
      <w:sz w:val="28"/>
      <w:highlight w:val="white"/>
    </w:rPr>
  </w:style>
  <w:style w:type="character" w:customStyle="1" w:styleId="24">
    <w:name w:val="Основной текст (2)_"/>
    <w:basedOn w:val="a0"/>
    <w:link w:val="23"/>
    <w:rsid w:val="00300B7C"/>
    <w:rPr>
      <w:rFonts w:ascii="Times New Roman" w:hAnsi="Times New Roman"/>
      <w:sz w:val="28"/>
      <w:highlight w:val="white"/>
    </w:rPr>
  </w:style>
  <w:style w:type="paragraph" w:styleId="41">
    <w:name w:val="toc 4"/>
    <w:next w:val="a"/>
    <w:link w:val="42"/>
    <w:uiPriority w:val="39"/>
    <w:rsid w:val="00300B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0B7C"/>
    <w:rPr>
      <w:rFonts w:ascii="XO Thames" w:hAnsi="XO Thames"/>
      <w:sz w:val="28"/>
    </w:rPr>
  </w:style>
  <w:style w:type="paragraph" w:customStyle="1" w:styleId="Word">
    <w:name w:val="Старый Word"/>
    <w:basedOn w:val="a"/>
    <w:link w:val="Word0"/>
    <w:rsid w:val="00300B7C"/>
    <w:pPr>
      <w:ind w:firstLine="709"/>
      <w:jc w:val="both"/>
    </w:pPr>
  </w:style>
  <w:style w:type="character" w:customStyle="1" w:styleId="Word0">
    <w:name w:val="Старый Word"/>
    <w:basedOn w:val="1"/>
    <w:link w:val="Word"/>
    <w:rsid w:val="00300B7C"/>
  </w:style>
  <w:style w:type="character" w:customStyle="1" w:styleId="70">
    <w:name w:val="Заголовок 7 Знак"/>
    <w:basedOn w:val="1"/>
    <w:link w:val="7"/>
    <w:rsid w:val="00300B7C"/>
    <w:rPr>
      <w:rFonts w:asciiTheme="majorHAnsi" w:hAnsiTheme="majorHAnsi"/>
      <w:i/>
      <w:color w:val="404040" w:themeColor="text1" w:themeTint="BF"/>
      <w:sz w:val="24"/>
    </w:rPr>
  </w:style>
  <w:style w:type="paragraph" w:styleId="61">
    <w:name w:val="toc 6"/>
    <w:next w:val="a"/>
    <w:link w:val="62"/>
    <w:uiPriority w:val="39"/>
    <w:rsid w:val="00300B7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00B7C"/>
    <w:rPr>
      <w:rFonts w:ascii="XO Thames" w:hAnsi="XO Thames"/>
      <w:sz w:val="28"/>
    </w:rPr>
  </w:style>
  <w:style w:type="paragraph" w:styleId="73">
    <w:name w:val="toc 7"/>
    <w:next w:val="a"/>
    <w:link w:val="74"/>
    <w:uiPriority w:val="39"/>
    <w:rsid w:val="00300B7C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300B7C"/>
    <w:rPr>
      <w:rFonts w:ascii="XO Thames" w:hAnsi="XO Thames"/>
      <w:sz w:val="28"/>
    </w:rPr>
  </w:style>
  <w:style w:type="paragraph" w:customStyle="1" w:styleId="13">
    <w:name w:val="Абзац списка1"/>
    <w:basedOn w:val="a"/>
    <w:link w:val="14"/>
    <w:rsid w:val="00300B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sid w:val="00300B7C"/>
    <w:rPr>
      <w:rFonts w:ascii="Calibri" w:hAnsi="Calibri"/>
      <w:sz w:val="22"/>
    </w:rPr>
  </w:style>
  <w:style w:type="paragraph" w:customStyle="1" w:styleId="a3">
    <w:name w:val="Страница"/>
    <w:basedOn w:val="a4"/>
    <w:link w:val="a5"/>
    <w:rsid w:val="00300B7C"/>
    <w:pPr>
      <w:widowControl w:val="0"/>
      <w:ind w:firstLine="709"/>
      <w:jc w:val="right"/>
    </w:pPr>
    <w:rPr>
      <w:sz w:val="22"/>
    </w:rPr>
  </w:style>
  <w:style w:type="character" w:customStyle="1" w:styleId="a5">
    <w:name w:val="Страница"/>
    <w:basedOn w:val="a6"/>
    <w:link w:val="a3"/>
    <w:rsid w:val="00300B7C"/>
    <w:rPr>
      <w:sz w:val="22"/>
    </w:rPr>
  </w:style>
  <w:style w:type="character" w:customStyle="1" w:styleId="30">
    <w:name w:val="Заголовок 3 Знак"/>
    <w:basedOn w:val="1"/>
    <w:link w:val="3"/>
    <w:rsid w:val="00300B7C"/>
    <w:rPr>
      <w:b/>
      <w:sz w:val="24"/>
    </w:rPr>
  </w:style>
  <w:style w:type="paragraph" w:styleId="a7">
    <w:name w:val="No Spacing"/>
    <w:link w:val="a8"/>
    <w:rsid w:val="00300B7C"/>
    <w:rPr>
      <w:sz w:val="28"/>
    </w:rPr>
  </w:style>
  <w:style w:type="character" w:customStyle="1" w:styleId="a8">
    <w:name w:val="Без интервала Знак"/>
    <w:link w:val="a7"/>
    <w:rsid w:val="00300B7C"/>
    <w:rPr>
      <w:sz w:val="28"/>
    </w:rPr>
  </w:style>
  <w:style w:type="paragraph" w:styleId="a9">
    <w:name w:val="List Paragraph"/>
    <w:basedOn w:val="a"/>
    <w:link w:val="aa"/>
    <w:rsid w:val="00300B7C"/>
    <w:pPr>
      <w:widowControl w:val="0"/>
      <w:ind w:left="720" w:firstLine="709"/>
      <w:contextualSpacing/>
      <w:jc w:val="both"/>
    </w:pPr>
    <w:rPr>
      <w:sz w:val="24"/>
    </w:rPr>
  </w:style>
  <w:style w:type="character" w:customStyle="1" w:styleId="aa">
    <w:name w:val="Абзац списка Знак"/>
    <w:basedOn w:val="1"/>
    <w:link w:val="a9"/>
    <w:rsid w:val="00300B7C"/>
    <w:rPr>
      <w:sz w:val="24"/>
    </w:rPr>
  </w:style>
  <w:style w:type="paragraph" w:styleId="ab">
    <w:name w:val="Balloon Text"/>
    <w:basedOn w:val="a"/>
    <w:link w:val="ac"/>
    <w:rsid w:val="00300B7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00B7C"/>
    <w:rPr>
      <w:rFonts w:ascii="Tahoma" w:hAnsi="Tahoma"/>
      <w:sz w:val="16"/>
    </w:rPr>
  </w:style>
  <w:style w:type="paragraph" w:customStyle="1" w:styleId="15">
    <w:name w:val="Таблица_1"/>
    <w:basedOn w:val="ad"/>
    <w:next w:val="a"/>
    <w:link w:val="16"/>
    <w:rsid w:val="00300B7C"/>
  </w:style>
  <w:style w:type="character" w:customStyle="1" w:styleId="16">
    <w:name w:val="Таблица_1"/>
    <w:basedOn w:val="ae"/>
    <w:link w:val="15"/>
    <w:rsid w:val="00300B7C"/>
  </w:style>
  <w:style w:type="paragraph" w:customStyle="1" w:styleId="af">
    <w:name w:val="Заголовок к тексту"/>
    <w:basedOn w:val="a"/>
    <w:next w:val="af0"/>
    <w:link w:val="af1"/>
    <w:rsid w:val="00300B7C"/>
    <w:pPr>
      <w:spacing w:after="480" w:line="240" w:lineRule="exact"/>
    </w:pPr>
    <w:rPr>
      <w:b/>
    </w:rPr>
  </w:style>
  <w:style w:type="character" w:customStyle="1" w:styleId="af1">
    <w:name w:val="Заголовок к тексту"/>
    <w:basedOn w:val="1"/>
    <w:link w:val="af"/>
    <w:rsid w:val="00300B7C"/>
    <w:rPr>
      <w:b/>
    </w:rPr>
  </w:style>
  <w:style w:type="paragraph" w:customStyle="1" w:styleId="12">
    <w:name w:val="Основной шрифт абзаца1"/>
    <w:link w:val="63"/>
    <w:rsid w:val="00300B7C"/>
  </w:style>
  <w:style w:type="paragraph" w:customStyle="1" w:styleId="63">
    <w:name w:val="Основной текст (6)"/>
    <w:basedOn w:val="a"/>
    <w:link w:val="64"/>
    <w:rsid w:val="00300B7C"/>
    <w:pPr>
      <w:widowControl w:val="0"/>
      <w:spacing w:before="60" w:line="0" w:lineRule="atLeast"/>
    </w:pPr>
    <w:rPr>
      <w:rFonts w:ascii="CordiaUPC" w:hAnsi="CordiaUPC"/>
      <w:b/>
      <w:sz w:val="40"/>
    </w:rPr>
  </w:style>
  <w:style w:type="character" w:customStyle="1" w:styleId="64">
    <w:name w:val="Основной текст (6)"/>
    <w:basedOn w:val="1"/>
    <w:link w:val="63"/>
    <w:rsid w:val="00300B7C"/>
    <w:rPr>
      <w:rFonts w:ascii="CordiaUPC" w:hAnsi="CordiaUPC"/>
      <w:b/>
      <w:sz w:val="40"/>
    </w:rPr>
  </w:style>
  <w:style w:type="character" w:customStyle="1" w:styleId="90">
    <w:name w:val="Заголовок 9 Знак"/>
    <w:basedOn w:val="1"/>
    <w:link w:val="9"/>
    <w:rsid w:val="00300B7C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7">
    <w:name w:val="Выделение1"/>
    <w:basedOn w:val="12"/>
    <w:link w:val="af2"/>
    <w:rsid w:val="00300B7C"/>
    <w:rPr>
      <w:i/>
    </w:rPr>
  </w:style>
  <w:style w:type="character" w:styleId="af2">
    <w:name w:val="Emphasis"/>
    <w:basedOn w:val="a0"/>
    <w:link w:val="17"/>
    <w:rsid w:val="00300B7C"/>
    <w:rPr>
      <w:i/>
    </w:rPr>
  </w:style>
  <w:style w:type="paragraph" w:customStyle="1" w:styleId="fontstyle21">
    <w:name w:val="fontstyle21"/>
    <w:basedOn w:val="12"/>
    <w:link w:val="fontstyle210"/>
    <w:rsid w:val="00300B7C"/>
    <w:rPr>
      <w:rFonts w:ascii="SymbolMT" w:hAnsi="SymbolMT"/>
      <w:sz w:val="28"/>
    </w:rPr>
  </w:style>
  <w:style w:type="character" w:customStyle="1" w:styleId="fontstyle210">
    <w:name w:val="fontstyle21"/>
    <w:basedOn w:val="a0"/>
    <w:link w:val="fontstyle21"/>
    <w:rsid w:val="00300B7C"/>
    <w:rPr>
      <w:rFonts w:ascii="SymbolMT" w:hAnsi="SymbolMT"/>
      <w:b w:val="0"/>
      <w:i w:val="0"/>
      <w:color w:val="000000"/>
      <w:sz w:val="28"/>
    </w:rPr>
  </w:style>
  <w:style w:type="paragraph" w:customStyle="1" w:styleId="af3">
    <w:name w:val="Адресат"/>
    <w:basedOn w:val="a"/>
    <w:link w:val="af4"/>
    <w:rsid w:val="00300B7C"/>
    <w:pPr>
      <w:spacing w:after="120" w:line="240" w:lineRule="exact"/>
    </w:pPr>
  </w:style>
  <w:style w:type="character" w:customStyle="1" w:styleId="af4">
    <w:name w:val="Адресат"/>
    <w:basedOn w:val="1"/>
    <w:link w:val="af3"/>
    <w:rsid w:val="00300B7C"/>
  </w:style>
  <w:style w:type="paragraph" w:customStyle="1" w:styleId="25">
    <w:name w:val="Основной текст (2)"/>
    <w:basedOn w:val="12"/>
    <w:link w:val="26"/>
    <w:rsid w:val="00300B7C"/>
    <w:rPr>
      <w:sz w:val="28"/>
      <w:u w:val="single"/>
    </w:rPr>
  </w:style>
  <w:style w:type="character" w:customStyle="1" w:styleId="26">
    <w:name w:val="Основной текст (2)"/>
    <w:basedOn w:val="a0"/>
    <w:link w:val="25"/>
    <w:rsid w:val="00300B7C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single"/>
    </w:rPr>
  </w:style>
  <w:style w:type="paragraph" w:customStyle="1" w:styleId="Style1375">
    <w:name w:val="Style1375"/>
    <w:basedOn w:val="a"/>
    <w:link w:val="Style13750"/>
    <w:rsid w:val="00300B7C"/>
    <w:pPr>
      <w:jc w:val="right"/>
    </w:pPr>
    <w:rPr>
      <w:sz w:val="20"/>
    </w:rPr>
  </w:style>
  <w:style w:type="character" w:customStyle="1" w:styleId="Style13750">
    <w:name w:val="Style1375"/>
    <w:basedOn w:val="1"/>
    <w:link w:val="Style1375"/>
    <w:rsid w:val="00300B7C"/>
    <w:rPr>
      <w:sz w:val="20"/>
    </w:rPr>
  </w:style>
  <w:style w:type="paragraph" w:styleId="31">
    <w:name w:val="toc 3"/>
    <w:basedOn w:val="a"/>
    <w:next w:val="a"/>
    <w:link w:val="32"/>
    <w:uiPriority w:val="39"/>
    <w:rsid w:val="00300B7C"/>
    <w:pPr>
      <w:widowControl w:val="0"/>
      <w:ind w:firstLine="567"/>
      <w:jc w:val="both"/>
    </w:pPr>
    <w:rPr>
      <w:sz w:val="20"/>
    </w:rPr>
  </w:style>
  <w:style w:type="character" w:customStyle="1" w:styleId="32">
    <w:name w:val="Оглавление 3 Знак"/>
    <w:basedOn w:val="1"/>
    <w:link w:val="31"/>
    <w:rsid w:val="00300B7C"/>
    <w:rPr>
      <w:sz w:val="20"/>
    </w:rPr>
  </w:style>
  <w:style w:type="paragraph" w:customStyle="1" w:styleId="TableParagraph">
    <w:name w:val="Table Paragraph"/>
    <w:basedOn w:val="a"/>
    <w:link w:val="TableParagraph0"/>
    <w:rsid w:val="00300B7C"/>
    <w:pPr>
      <w:widowControl w:val="0"/>
      <w:spacing w:line="210" w:lineRule="exact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300B7C"/>
    <w:rPr>
      <w:sz w:val="22"/>
    </w:rPr>
  </w:style>
  <w:style w:type="paragraph" w:styleId="ad">
    <w:name w:val="caption"/>
    <w:basedOn w:val="a"/>
    <w:next w:val="a"/>
    <w:link w:val="ae"/>
    <w:rsid w:val="00300B7C"/>
    <w:pPr>
      <w:keepNext/>
      <w:widowControl w:val="0"/>
      <w:spacing w:after="120"/>
      <w:jc w:val="center"/>
    </w:pPr>
    <w:rPr>
      <w:b/>
      <w:sz w:val="20"/>
    </w:rPr>
  </w:style>
  <w:style w:type="character" w:customStyle="1" w:styleId="ae">
    <w:name w:val="Название объекта Знак"/>
    <w:basedOn w:val="1"/>
    <w:link w:val="ad"/>
    <w:rsid w:val="00300B7C"/>
    <w:rPr>
      <w:b/>
      <w:sz w:val="20"/>
    </w:rPr>
  </w:style>
  <w:style w:type="paragraph" w:customStyle="1" w:styleId="Default">
    <w:name w:val="Default"/>
    <w:link w:val="Default0"/>
    <w:rsid w:val="00300B7C"/>
    <w:rPr>
      <w:sz w:val="24"/>
    </w:rPr>
  </w:style>
  <w:style w:type="character" w:customStyle="1" w:styleId="Default0">
    <w:name w:val="Default"/>
    <w:link w:val="Default"/>
    <w:rsid w:val="00300B7C"/>
    <w:rPr>
      <w:color w:val="000000"/>
      <w:sz w:val="24"/>
    </w:rPr>
  </w:style>
  <w:style w:type="character" w:customStyle="1" w:styleId="50">
    <w:name w:val="Заголовок 5 Знак"/>
    <w:basedOn w:val="1"/>
    <w:link w:val="5"/>
    <w:rsid w:val="00300B7C"/>
    <w:rPr>
      <w:rFonts w:asciiTheme="majorHAnsi" w:hAnsiTheme="majorHAnsi"/>
      <w:color w:val="243F60" w:themeColor="accent1" w:themeShade="7F"/>
      <w:sz w:val="24"/>
    </w:rPr>
  </w:style>
  <w:style w:type="paragraph" w:styleId="27">
    <w:name w:val="Body Text Indent 2"/>
    <w:basedOn w:val="a"/>
    <w:link w:val="28"/>
    <w:rsid w:val="00300B7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300B7C"/>
  </w:style>
  <w:style w:type="paragraph" w:customStyle="1" w:styleId="af5">
    <w:name w:val="Приложение"/>
    <w:basedOn w:val="af0"/>
    <w:link w:val="af6"/>
    <w:rsid w:val="00300B7C"/>
    <w:pPr>
      <w:tabs>
        <w:tab w:val="left" w:pos="1673"/>
      </w:tabs>
      <w:spacing w:before="240" w:line="240" w:lineRule="exact"/>
      <w:ind w:left="1985" w:hanging="1985"/>
    </w:pPr>
  </w:style>
  <w:style w:type="character" w:customStyle="1" w:styleId="af6">
    <w:name w:val="Приложение"/>
    <w:basedOn w:val="af7"/>
    <w:link w:val="af5"/>
    <w:rsid w:val="00300B7C"/>
  </w:style>
  <w:style w:type="paragraph" w:customStyle="1" w:styleId="fontstyle01">
    <w:name w:val="fontstyle01"/>
    <w:basedOn w:val="12"/>
    <w:link w:val="fontstyle010"/>
    <w:rsid w:val="00300B7C"/>
    <w:rPr>
      <w:rFonts w:ascii="TimesNewRomanPSMT" w:hAnsi="TimesNewRomanPSMT"/>
      <w:sz w:val="24"/>
    </w:rPr>
  </w:style>
  <w:style w:type="character" w:customStyle="1" w:styleId="fontstyle010">
    <w:name w:val="fontstyle01"/>
    <w:basedOn w:val="a0"/>
    <w:link w:val="fontstyle01"/>
    <w:rsid w:val="00300B7C"/>
    <w:rPr>
      <w:rFonts w:ascii="TimesNewRomanPSMT" w:hAnsi="TimesNewRomanPSMT"/>
      <w:b w:val="0"/>
      <w:i w:val="0"/>
      <w:color w:val="000000"/>
      <w:sz w:val="24"/>
    </w:rPr>
  </w:style>
  <w:style w:type="paragraph" w:styleId="a4">
    <w:name w:val="footer"/>
    <w:basedOn w:val="a"/>
    <w:link w:val="a6"/>
    <w:rsid w:val="00300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4"/>
    <w:rsid w:val="00300B7C"/>
  </w:style>
  <w:style w:type="paragraph" w:customStyle="1" w:styleId="33">
    <w:name w:val="Основной текст (3)"/>
    <w:basedOn w:val="a"/>
    <w:link w:val="34"/>
    <w:rsid w:val="00300B7C"/>
    <w:pPr>
      <w:widowControl w:val="0"/>
      <w:spacing w:before="660" w:after="480" w:line="0" w:lineRule="atLeast"/>
      <w:jc w:val="center"/>
    </w:pPr>
    <w:rPr>
      <w:b/>
    </w:rPr>
  </w:style>
  <w:style w:type="character" w:customStyle="1" w:styleId="34">
    <w:name w:val="Основной текст (3)"/>
    <w:basedOn w:val="1"/>
    <w:link w:val="33"/>
    <w:rsid w:val="00300B7C"/>
    <w:rPr>
      <w:b/>
    </w:rPr>
  </w:style>
  <w:style w:type="paragraph" w:styleId="af0">
    <w:name w:val="Body Text"/>
    <w:basedOn w:val="a"/>
    <w:link w:val="af7"/>
    <w:rsid w:val="00300B7C"/>
    <w:pPr>
      <w:spacing w:line="360" w:lineRule="exact"/>
      <w:ind w:firstLine="720"/>
      <w:jc w:val="both"/>
    </w:pPr>
  </w:style>
  <w:style w:type="character" w:customStyle="1" w:styleId="af7">
    <w:name w:val="Основной текст Знак"/>
    <w:basedOn w:val="1"/>
    <w:link w:val="af0"/>
    <w:rsid w:val="00300B7C"/>
  </w:style>
  <w:style w:type="character" w:customStyle="1" w:styleId="11">
    <w:name w:val="Заголовок 1 Знак"/>
    <w:basedOn w:val="1"/>
    <w:link w:val="10"/>
    <w:rsid w:val="00300B7C"/>
    <w:rPr>
      <w:rFonts w:ascii="Cambria" w:hAnsi="Cambria"/>
      <w:b/>
      <w:color w:val="365F91"/>
    </w:rPr>
  </w:style>
  <w:style w:type="paragraph" w:customStyle="1" w:styleId="af8">
    <w:name w:val="регистрационные поля"/>
    <w:basedOn w:val="a"/>
    <w:link w:val="af9"/>
    <w:rsid w:val="00300B7C"/>
    <w:pPr>
      <w:spacing w:line="240" w:lineRule="exact"/>
      <w:jc w:val="center"/>
    </w:pPr>
  </w:style>
  <w:style w:type="character" w:customStyle="1" w:styleId="af9">
    <w:name w:val="регистрационные поля"/>
    <w:basedOn w:val="1"/>
    <w:link w:val="af8"/>
    <w:rsid w:val="00300B7C"/>
  </w:style>
  <w:style w:type="paragraph" w:customStyle="1" w:styleId="211pt1pt">
    <w:name w:val="Основной текст (2) + 11 pt;Полужирный;Малые прописные;Интервал 1 pt"/>
    <w:basedOn w:val="12"/>
    <w:link w:val="211pt1pt0"/>
    <w:rsid w:val="00300B7C"/>
    <w:rPr>
      <w:b/>
      <w:smallCaps/>
      <w:spacing w:val="20"/>
      <w:sz w:val="22"/>
    </w:rPr>
  </w:style>
  <w:style w:type="character" w:customStyle="1" w:styleId="211pt1pt0">
    <w:name w:val="Основной текст (2) + 11 pt;Полужирный;Малые прописные;Интервал 1 pt"/>
    <w:basedOn w:val="a0"/>
    <w:link w:val="211pt1pt"/>
    <w:rsid w:val="00300B7C"/>
    <w:rPr>
      <w:rFonts w:ascii="Times New Roman" w:hAnsi="Times New Roman"/>
      <w:b/>
      <w:i w:val="0"/>
      <w:smallCaps/>
      <w:strike w:val="0"/>
      <w:color w:val="000000"/>
      <w:spacing w:val="20"/>
      <w:sz w:val="22"/>
      <w:u w:val="none"/>
    </w:rPr>
  </w:style>
  <w:style w:type="paragraph" w:customStyle="1" w:styleId="Style15">
    <w:name w:val="Style15"/>
    <w:basedOn w:val="a"/>
    <w:link w:val="Style150"/>
    <w:rsid w:val="00300B7C"/>
    <w:pPr>
      <w:widowControl w:val="0"/>
      <w:spacing w:line="370" w:lineRule="exact"/>
      <w:ind w:firstLine="710"/>
      <w:jc w:val="both"/>
    </w:pPr>
    <w:rPr>
      <w:sz w:val="24"/>
    </w:rPr>
  </w:style>
  <w:style w:type="character" w:customStyle="1" w:styleId="Style150">
    <w:name w:val="Style15"/>
    <w:basedOn w:val="1"/>
    <w:link w:val="Style15"/>
    <w:rsid w:val="00300B7C"/>
    <w:rPr>
      <w:sz w:val="24"/>
    </w:rPr>
  </w:style>
  <w:style w:type="paragraph" w:styleId="afa">
    <w:name w:val="Normal (Web)"/>
    <w:basedOn w:val="a"/>
    <w:link w:val="afb"/>
    <w:rsid w:val="00300B7C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sid w:val="00300B7C"/>
    <w:rPr>
      <w:sz w:val="24"/>
    </w:rPr>
  </w:style>
  <w:style w:type="paragraph" w:customStyle="1" w:styleId="18">
    <w:name w:val="Гиперссылка1"/>
    <w:basedOn w:val="12"/>
    <w:link w:val="afc"/>
    <w:rsid w:val="00300B7C"/>
    <w:rPr>
      <w:color w:val="0000FF" w:themeColor="hyperlink"/>
      <w:u w:val="single"/>
    </w:rPr>
  </w:style>
  <w:style w:type="character" w:styleId="afc">
    <w:name w:val="Hyperlink"/>
    <w:basedOn w:val="a0"/>
    <w:link w:val="18"/>
    <w:rsid w:val="00300B7C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300B7C"/>
    <w:pPr>
      <w:spacing w:after="200" w:line="276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300B7C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sid w:val="00300B7C"/>
    <w:rPr>
      <w:rFonts w:asciiTheme="majorHAnsi" w:hAnsiTheme="majorHAnsi"/>
      <w:color w:val="404040" w:themeColor="text1" w:themeTint="BF"/>
      <w:sz w:val="20"/>
    </w:rPr>
  </w:style>
  <w:style w:type="paragraph" w:styleId="19">
    <w:name w:val="toc 1"/>
    <w:basedOn w:val="a"/>
    <w:next w:val="a"/>
    <w:link w:val="1a"/>
    <w:uiPriority w:val="39"/>
    <w:rsid w:val="00300B7C"/>
    <w:pPr>
      <w:keepLines/>
      <w:tabs>
        <w:tab w:val="right" w:leader="dot" w:pos="9771"/>
      </w:tabs>
      <w:spacing w:line="360" w:lineRule="exact"/>
      <w:ind w:firstLine="1134"/>
    </w:pPr>
  </w:style>
  <w:style w:type="character" w:customStyle="1" w:styleId="1a">
    <w:name w:val="Оглавление 1 Знак"/>
    <w:basedOn w:val="1"/>
    <w:link w:val="19"/>
    <w:rsid w:val="00300B7C"/>
  </w:style>
  <w:style w:type="paragraph" w:customStyle="1" w:styleId="HeaderandFooter">
    <w:name w:val="Header and Footer"/>
    <w:link w:val="HeaderandFooter0"/>
    <w:rsid w:val="00300B7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0B7C"/>
    <w:rPr>
      <w:rFonts w:ascii="XO Thames" w:hAnsi="XO Thames"/>
      <w:sz w:val="20"/>
    </w:rPr>
  </w:style>
  <w:style w:type="paragraph" w:customStyle="1" w:styleId="afd">
    <w:name w:val="Исполнитель"/>
    <w:basedOn w:val="af0"/>
    <w:link w:val="afe"/>
    <w:rsid w:val="00300B7C"/>
    <w:pPr>
      <w:spacing w:after="120" w:line="240" w:lineRule="exact"/>
      <w:ind w:firstLine="0"/>
      <w:jc w:val="left"/>
    </w:pPr>
    <w:rPr>
      <w:sz w:val="24"/>
    </w:rPr>
  </w:style>
  <w:style w:type="character" w:customStyle="1" w:styleId="afe">
    <w:name w:val="Исполнитель"/>
    <w:basedOn w:val="af7"/>
    <w:link w:val="afd"/>
    <w:rsid w:val="00300B7C"/>
    <w:rPr>
      <w:sz w:val="24"/>
    </w:rPr>
  </w:style>
  <w:style w:type="paragraph" w:customStyle="1" w:styleId="ConsPlusNormal">
    <w:name w:val="ConsPlusNormal"/>
    <w:link w:val="ConsPlusNormal0"/>
    <w:rsid w:val="00300B7C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sid w:val="00300B7C"/>
    <w:rPr>
      <w:rFonts w:ascii="Arial" w:hAnsi="Arial"/>
      <w:sz w:val="16"/>
    </w:rPr>
  </w:style>
  <w:style w:type="paragraph" w:styleId="91">
    <w:name w:val="toc 9"/>
    <w:next w:val="a"/>
    <w:link w:val="92"/>
    <w:uiPriority w:val="39"/>
    <w:rsid w:val="00300B7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300B7C"/>
    <w:rPr>
      <w:rFonts w:ascii="XO Thames" w:hAnsi="XO Thames"/>
      <w:sz w:val="28"/>
    </w:rPr>
  </w:style>
  <w:style w:type="paragraph" w:customStyle="1" w:styleId="FontStyle25">
    <w:name w:val="Font Style25"/>
    <w:link w:val="FontStyle250"/>
    <w:rsid w:val="00300B7C"/>
    <w:rPr>
      <w:sz w:val="30"/>
    </w:rPr>
  </w:style>
  <w:style w:type="character" w:customStyle="1" w:styleId="FontStyle250">
    <w:name w:val="Font Style25"/>
    <w:link w:val="FontStyle25"/>
    <w:rsid w:val="00300B7C"/>
    <w:rPr>
      <w:rFonts w:ascii="Times New Roman" w:hAnsi="Times New Roman"/>
      <w:sz w:val="30"/>
    </w:rPr>
  </w:style>
  <w:style w:type="paragraph" w:customStyle="1" w:styleId="51">
    <w:name w:val="Основной текст (5)"/>
    <w:basedOn w:val="a"/>
    <w:link w:val="52"/>
    <w:rsid w:val="00300B7C"/>
    <w:pPr>
      <w:widowControl w:val="0"/>
      <w:spacing w:line="0" w:lineRule="atLeast"/>
      <w:jc w:val="both"/>
    </w:pPr>
    <w:rPr>
      <w:b/>
    </w:rPr>
  </w:style>
  <w:style w:type="character" w:customStyle="1" w:styleId="52">
    <w:name w:val="Основной текст (5)"/>
    <w:basedOn w:val="1"/>
    <w:link w:val="51"/>
    <w:rsid w:val="00300B7C"/>
    <w:rPr>
      <w:b/>
    </w:rPr>
  </w:style>
  <w:style w:type="paragraph" w:styleId="81">
    <w:name w:val="toc 8"/>
    <w:next w:val="a"/>
    <w:link w:val="82"/>
    <w:uiPriority w:val="39"/>
    <w:rsid w:val="00300B7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00B7C"/>
    <w:rPr>
      <w:rFonts w:ascii="XO Thames" w:hAnsi="XO Thames"/>
      <w:sz w:val="28"/>
    </w:rPr>
  </w:style>
  <w:style w:type="paragraph" w:customStyle="1" w:styleId="1b">
    <w:name w:val="Рисунок_1"/>
    <w:basedOn w:val="ad"/>
    <w:next w:val="a"/>
    <w:link w:val="1c"/>
    <w:rsid w:val="00300B7C"/>
  </w:style>
  <w:style w:type="character" w:customStyle="1" w:styleId="1c">
    <w:name w:val="Рисунок_1"/>
    <w:basedOn w:val="ae"/>
    <w:link w:val="1b"/>
    <w:rsid w:val="00300B7C"/>
  </w:style>
  <w:style w:type="paragraph" w:customStyle="1" w:styleId="2Candara11pt">
    <w:name w:val="Основной текст (2) + Candara;11 pt"/>
    <w:basedOn w:val="23"/>
    <w:link w:val="2Candara11pt0"/>
    <w:rsid w:val="00300B7C"/>
    <w:rPr>
      <w:rFonts w:ascii="Candara" w:hAnsi="Candara"/>
      <w:sz w:val="22"/>
    </w:rPr>
  </w:style>
  <w:style w:type="character" w:customStyle="1" w:styleId="2Candara11pt0">
    <w:name w:val="Основной текст (2) + Candara;11 pt"/>
    <w:basedOn w:val="24"/>
    <w:link w:val="2Candara11pt"/>
    <w:rsid w:val="00300B7C"/>
    <w:rPr>
      <w:rFonts w:ascii="Candara" w:hAnsi="Candara"/>
      <w:color w:val="000000"/>
      <w:spacing w:val="0"/>
      <w:sz w:val="22"/>
      <w:highlight w:val="white"/>
    </w:rPr>
  </w:style>
  <w:style w:type="paragraph" w:styleId="53">
    <w:name w:val="toc 5"/>
    <w:next w:val="a"/>
    <w:link w:val="54"/>
    <w:uiPriority w:val="39"/>
    <w:rsid w:val="00300B7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00B7C"/>
    <w:rPr>
      <w:rFonts w:ascii="XO Thames" w:hAnsi="XO Thames"/>
      <w:sz w:val="28"/>
    </w:rPr>
  </w:style>
  <w:style w:type="paragraph" w:styleId="aff">
    <w:name w:val="table of figures"/>
    <w:basedOn w:val="ad"/>
    <w:next w:val="a"/>
    <w:link w:val="aff0"/>
    <w:rsid w:val="00300B7C"/>
    <w:pPr>
      <w:keepNext w:val="0"/>
      <w:spacing w:after="0"/>
      <w:ind w:firstLine="567"/>
      <w:jc w:val="both"/>
    </w:pPr>
    <w:rPr>
      <w:b w:val="0"/>
    </w:rPr>
  </w:style>
  <w:style w:type="character" w:customStyle="1" w:styleId="aff0">
    <w:name w:val="Перечень рисунков Знак"/>
    <w:basedOn w:val="ae"/>
    <w:link w:val="aff"/>
    <w:rsid w:val="00300B7C"/>
    <w:rPr>
      <w:b w:val="0"/>
    </w:rPr>
  </w:style>
  <w:style w:type="paragraph" w:styleId="aff1">
    <w:name w:val="Subtitle"/>
    <w:next w:val="a"/>
    <w:link w:val="aff2"/>
    <w:uiPriority w:val="11"/>
    <w:qFormat/>
    <w:rsid w:val="00300B7C"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300B7C"/>
    <w:rPr>
      <w:rFonts w:ascii="XO Thames" w:hAnsi="XO Thames"/>
      <w:i/>
      <w:sz w:val="24"/>
    </w:rPr>
  </w:style>
  <w:style w:type="paragraph" w:styleId="aff3">
    <w:name w:val="header"/>
    <w:basedOn w:val="a"/>
    <w:link w:val="aff4"/>
    <w:rsid w:val="00300B7C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sid w:val="00300B7C"/>
  </w:style>
  <w:style w:type="paragraph" w:styleId="aff5">
    <w:name w:val="TOC Heading"/>
    <w:basedOn w:val="10"/>
    <w:next w:val="a"/>
    <w:link w:val="aff6"/>
    <w:rsid w:val="00300B7C"/>
    <w:pPr>
      <w:spacing w:before="240" w:line="264" w:lineRule="auto"/>
      <w:outlineLvl w:val="8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aff6">
    <w:name w:val="Заголовок оглавления Знак"/>
    <w:basedOn w:val="11"/>
    <w:link w:val="aff5"/>
    <w:rsid w:val="00300B7C"/>
    <w:rPr>
      <w:rFonts w:asciiTheme="majorHAnsi" w:hAnsiTheme="majorHAnsi"/>
      <w:b w:val="0"/>
      <w:color w:val="365F91" w:themeColor="accent1" w:themeShade="BF"/>
      <w:sz w:val="32"/>
    </w:rPr>
  </w:style>
  <w:style w:type="paragraph" w:styleId="aff7">
    <w:name w:val="Title"/>
    <w:next w:val="a"/>
    <w:link w:val="aff8"/>
    <w:uiPriority w:val="10"/>
    <w:qFormat/>
    <w:rsid w:val="00300B7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300B7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00B7C"/>
    <w:rPr>
      <w:rFonts w:asciiTheme="majorHAnsi" w:hAnsiTheme="majorHAnsi"/>
      <w:b/>
      <w:i/>
      <w:color w:val="4F81BD" w:themeColor="accent1"/>
      <w:sz w:val="24"/>
    </w:rPr>
  </w:style>
  <w:style w:type="paragraph" w:customStyle="1" w:styleId="fontstyle31">
    <w:name w:val="fontstyle31"/>
    <w:basedOn w:val="12"/>
    <w:link w:val="fontstyle310"/>
    <w:rsid w:val="00300B7C"/>
    <w:rPr>
      <w:rFonts w:ascii="CambriaMath" w:hAnsi="CambriaMath"/>
      <w:sz w:val="28"/>
    </w:rPr>
  </w:style>
  <w:style w:type="character" w:customStyle="1" w:styleId="fontstyle310">
    <w:name w:val="fontstyle31"/>
    <w:basedOn w:val="a0"/>
    <w:link w:val="fontstyle31"/>
    <w:rsid w:val="00300B7C"/>
    <w:rPr>
      <w:rFonts w:ascii="CambriaMath" w:hAnsi="CambriaMath"/>
      <w:b w:val="0"/>
      <w:i w:val="0"/>
      <w:color w:val="000000"/>
      <w:sz w:val="28"/>
    </w:rPr>
  </w:style>
  <w:style w:type="character" w:customStyle="1" w:styleId="20">
    <w:name w:val="Заголовок 2 Знак"/>
    <w:basedOn w:val="1"/>
    <w:link w:val="2"/>
    <w:rsid w:val="00300B7C"/>
    <w:rPr>
      <w:rFonts w:asciiTheme="majorHAnsi" w:hAnsiTheme="majorHAnsi"/>
      <w:b/>
      <w:color w:val="4F81BD" w:themeColor="accent1"/>
      <w:sz w:val="26"/>
    </w:rPr>
  </w:style>
  <w:style w:type="paragraph" w:customStyle="1" w:styleId="1d">
    <w:name w:val="Знак сноски1"/>
    <w:link w:val="aff9"/>
    <w:rsid w:val="00300B7C"/>
    <w:rPr>
      <w:vertAlign w:val="superscript"/>
    </w:rPr>
  </w:style>
  <w:style w:type="character" w:styleId="aff9">
    <w:name w:val="footnote reference"/>
    <w:link w:val="1d"/>
    <w:rsid w:val="00300B7C"/>
    <w:rPr>
      <w:vertAlign w:val="superscript"/>
    </w:rPr>
  </w:style>
  <w:style w:type="character" w:customStyle="1" w:styleId="60">
    <w:name w:val="Заголовок 6 Знак"/>
    <w:basedOn w:val="1"/>
    <w:link w:val="6"/>
    <w:rsid w:val="00300B7C"/>
    <w:rPr>
      <w:rFonts w:asciiTheme="majorHAnsi" w:hAnsiTheme="majorHAnsi"/>
      <w:i/>
      <w:color w:val="243F60" w:themeColor="accent1" w:themeShade="7F"/>
      <w:sz w:val="24"/>
    </w:rPr>
  </w:style>
  <w:style w:type="table" w:customStyle="1" w:styleId="TableNormal1">
    <w:name w:val="Table Normal1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a">
    <w:name w:val="Table Grid"/>
    <w:basedOn w:val="a1"/>
    <w:rsid w:val="00300B7C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ТАБЛИЦА ДЛЯ ЗАПИСОК1"/>
    <w:basedOn w:val="a1"/>
    <w:rsid w:val="00300B7C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00B7C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78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9201&amp;dst=100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1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59F5B-5149-4156-925A-679BEDFE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2</cp:revision>
  <cp:lastPrinted>2024-07-22T08:05:00Z</cp:lastPrinted>
  <dcterms:created xsi:type="dcterms:W3CDTF">2024-07-22T08:06:00Z</dcterms:created>
  <dcterms:modified xsi:type="dcterms:W3CDTF">2024-07-22T08:06:00Z</dcterms:modified>
</cp:coreProperties>
</file>