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3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283"/>
        <w:gridCol w:w="3118"/>
      </w:tblGrid>
      <w:tr>
        <w:trPr>
          <w:trHeight w:hRule="atLeast" w:val="1287"/>
        </w:trPr>
        <w:tc>
          <w:tcPr>
            <w:tcW w:type="dxa" w:w="11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Татаринцев А.В.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</w:p>
        </w:tc>
      </w:tr>
    </w:tbl>
    <w:p w14:paraId="0A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B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ОТЧЕТ </w:t>
      </w:r>
    </w:p>
    <w:p w14:paraId="0C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ХОДЕ РЕАЛИЗАЦИИ МУНИЦИПАЛЬНОЙ (КОМПЛЕКСНОЙ) ПРОГРАММЫ</w:t>
      </w:r>
    </w:p>
    <w:p w14:paraId="0D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«У</w:t>
      </w:r>
      <w:r>
        <w:rPr>
          <w:rFonts w:ascii="Times New Roman" w:hAnsi="Times New Roman"/>
          <w:sz w:val="28"/>
        </w:rPr>
        <w:t xml:space="preserve">правление муниципальными финансами и </w:t>
      </w:r>
    </w:p>
    <w:p w14:paraId="0E000000">
      <w:pPr>
        <w:ind/>
        <w:contextualSpacing w:val="1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создание условий для эффективного управления муниципальными финансами</w:t>
      </w:r>
      <w:r>
        <w:rPr>
          <w:rFonts w:ascii="Times New Roman" w:hAnsi="Times New Roman"/>
          <w:sz w:val="28"/>
        </w:rPr>
        <w:t>»</w:t>
      </w:r>
    </w:p>
    <w:p w14:paraId="0F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2025 года</w:t>
      </w:r>
    </w:p>
    <w:p w14:paraId="10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 w:right="536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Сведения о достижении показателей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"/>
        <w:gridCol w:w="1223"/>
        <w:gridCol w:w="1572"/>
        <w:gridCol w:w="1087"/>
        <w:gridCol w:w="1087"/>
        <w:gridCol w:w="952"/>
        <w:gridCol w:w="951"/>
        <w:gridCol w:w="1087"/>
        <w:gridCol w:w="1087"/>
        <w:gridCol w:w="766"/>
        <w:gridCol w:w="951"/>
        <w:gridCol w:w="952"/>
        <w:gridCol w:w="1222"/>
        <w:gridCol w:w="1223"/>
        <w:gridCol w:w="0"/>
      </w:tblGrid>
      <w:tr>
        <w:trPr>
          <w:trHeight w:hRule="atLeast" w:val="1445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  <w:tc>
          <w:tcPr>
            <w:tcW w:type="dxa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459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муниципальной программы «Ежегодное обеспечение сбалансированности бюджета Носовского сельского поселения Неклиновского района </w:t>
            </w:r>
            <w:r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налоговых и неналоговых доходов бюджета </w:t>
            </w:r>
            <w:r>
              <w:rPr>
                <w:rFonts w:ascii="Times New Roman" w:hAnsi="Times New Roman"/>
                <w:sz w:val="20"/>
              </w:rPr>
              <w:t>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Неклиновского района</w:t>
            </w:r>
            <w:r>
              <w:rPr>
                <w:rFonts w:ascii="Times New Roman" w:hAnsi="Times New Roman"/>
                <w:sz w:val="20"/>
              </w:rPr>
              <w:t xml:space="preserve"> к уровню предыдущего года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163,5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дефицита бюджета Носовского сельского поселения</w:t>
            </w:r>
          </w:p>
          <w:p w14:paraId="43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общему годовому объему доходов бюджета Носовского сельского поселения без учета объема безвозмездных поступлений </w:t>
            </w:r>
          </w:p>
          <w:p w14:paraId="4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отчетном финансовом году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42,3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200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53000000">
      <w:pPr>
        <w:spacing w:line="264" w:lineRule="auto"/>
        <w:ind/>
        <w:rPr>
          <w:rFonts w:ascii="Times New Roman" w:hAnsi="Times New Roman"/>
          <w:sz w:val="20"/>
        </w:rPr>
      </w:pPr>
    </w:p>
    <w:p w14:paraId="54000000">
      <w:pPr>
        <w:spacing w:line="264" w:lineRule="auto"/>
        <w:ind w:firstLine="0" w:left="357" w:right="539"/>
        <w:jc w:val="right"/>
        <w:rPr>
          <w:rFonts w:ascii="Times New Roman" w:hAnsi="Times New Roman"/>
          <w:sz w:val="20"/>
        </w:rPr>
      </w:pPr>
    </w:p>
    <w:p w14:paraId="55000000">
      <w:pPr>
        <w:spacing w:after="160" w:line="264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56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7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3"/>
        <w:gridCol w:w="1232"/>
        <w:gridCol w:w="942"/>
        <w:gridCol w:w="1053"/>
        <w:gridCol w:w="1120"/>
        <w:gridCol w:w="1074"/>
        <w:gridCol w:w="1703"/>
        <w:gridCol w:w="2440"/>
      </w:tblGrid>
      <w:tr>
        <w:trPr>
          <w:trHeight w:hRule="atLeast" w:val="462"/>
        </w:trPr>
        <w:tc>
          <w:tcPr>
            <w:tcW w:type="dxa" w:w="5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type="dxa" w:w="32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14:paraId="5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Исполнение, тыс. рублей</w:t>
            </w:r>
          </w:p>
        </w:tc>
        <w:tc>
          <w:tcPr>
            <w:tcW w:type="dxa" w:w="1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2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  <w:p w14:paraId="5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52"/>
        </w:trPr>
        <w:tc>
          <w:tcPr>
            <w:tcW w:type="dxa" w:w="5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Лимиты бюджетных обязательств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Принятые бюджетные обязательства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type="dxa" w:w="1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contextualSpacing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«Управление муниципальными финансами и создание условий для эффективного управления муниципальными финансами» </w:t>
            </w:r>
            <w:r>
              <w:rPr>
                <w:rFonts w:ascii="Times New Roman" w:hAnsi="Times New Roman"/>
                <w:i w:val="1"/>
                <w:sz w:val="24"/>
              </w:rPr>
              <w:t xml:space="preserve">(всего), </w:t>
            </w:r>
            <w:r>
              <w:rPr>
                <w:rFonts w:ascii="Times New Roman" w:hAnsi="Times New Roman"/>
                <w:i w:val="1"/>
                <w:sz w:val="24"/>
              </w:rPr>
              <w:br/>
            </w:r>
            <w:r>
              <w:rPr>
                <w:rFonts w:ascii="Times New Roman" w:hAnsi="Times New Roman"/>
                <w:i w:val="1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9100,7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9100,7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9100,7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2937,8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2742,0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30,1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9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9100,5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9100,5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2937,6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2741,8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30,1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0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14:paraId="7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Комплекс процессных мероприятий «Информационное обеспечение </w:t>
            </w:r>
          </w:p>
          <w:p w14:paraId="9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 организация бюджетного процесса» (всего), </w:t>
            </w:r>
          </w:p>
          <w:p w14:paraId="9F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9100,7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9100,7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9100,7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2937,8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2742,0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30,1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9100,5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9100,5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9100,5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2937,6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2741,8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30,1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CF000000">
      <w:pPr>
        <w:tabs>
          <w:tab w:leader="none" w:pos="9669" w:val="left"/>
        </w:tabs>
        <w:spacing w:after="160" w:line="264" w:lineRule="auto"/>
        <w:ind w:right="536"/>
        <w:rPr>
          <w:rFonts w:ascii="Times New Roman" w:hAnsi="Times New Roman"/>
          <w:sz w:val="20"/>
        </w:rPr>
      </w:pPr>
    </w:p>
    <w:p w14:paraId="D000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D1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D2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D3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№2</w:t>
      </w:r>
    </w:p>
    <w:p w14:paraId="D4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D5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D6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D7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«Эффективное управление доходами»</w:t>
      </w:r>
    </w:p>
    <w:p w14:paraId="D8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D9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DA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1247"/>
        <w:gridCol w:w="1736"/>
        <w:gridCol w:w="971"/>
        <w:gridCol w:w="921"/>
        <w:gridCol w:w="971"/>
        <w:gridCol w:w="970"/>
        <w:gridCol w:w="1067"/>
        <w:gridCol w:w="1114"/>
        <w:gridCol w:w="799"/>
        <w:gridCol w:w="970"/>
        <w:gridCol w:w="969"/>
        <w:gridCol w:w="1108"/>
        <w:gridCol w:w="1411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0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налоговых доходов </w:t>
            </w:r>
            <w:r>
              <w:rPr>
                <w:rFonts w:ascii="Times New Roman" w:hAnsi="Times New Roman"/>
                <w:sz w:val="20"/>
              </w:rPr>
              <w:t>бюджета Носовского сельского поселения Неклиновского района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(за вычетом </w:t>
            </w:r>
            <w:r>
              <w:rPr>
                <w:rFonts w:ascii="Times New Roman" w:hAnsi="Times New Roman"/>
                <w:sz w:val="20"/>
              </w:rPr>
              <w:t>разовых поступлений)</w:t>
            </w:r>
          </w:p>
          <w:p w14:paraId="FD000000">
            <w:pPr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F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  <w:p w14:paraId="0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</w:t>
            </w:r>
          </w:p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  <w:p w14:paraId="0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7169,0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4112,5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4112,5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0D010000">
      <w:pPr>
        <w:ind w:right="536"/>
        <w:contextualSpacing w:val="1"/>
        <w:rPr>
          <w:rFonts w:ascii="Times New Roman" w:hAnsi="Times New Roman"/>
          <w:sz w:val="20"/>
        </w:rPr>
      </w:pPr>
    </w:p>
    <w:p w14:paraId="0E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0F010000">
      <w:pPr>
        <w:ind w:right="536"/>
        <w:contextualSpacing w:val="1"/>
        <w:rPr>
          <w:rFonts w:ascii="Times New Roman" w:hAnsi="Times New Roman"/>
          <w:sz w:val="20"/>
        </w:rPr>
      </w:pPr>
    </w:p>
    <w:p w14:paraId="10010000">
      <w:pPr>
        <w:ind w:right="536"/>
        <w:contextualSpacing w:val="1"/>
        <w:rPr>
          <w:rFonts w:ascii="Times New Roman" w:hAnsi="Times New Roman"/>
          <w:sz w:val="20"/>
        </w:rPr>
      </w:pPr>
    </w:p>
    <w:p w14:paraId="11010000">
      <w:pPr>
        <w:ind w:right="536"/>
        <w:contextualSpacing w:val="1"/>
        <w:rPr>
          <w:rFonts w:ascii="Times New Roman" w:hAnsi="Times New Roman"/>
          <w:sz w:val="20"/>
        </w:rPr>
      </w:pPr>
    </w:p>
    <w:p w14:paraId="12010000">
      <w:pPr>
        <w:ind w:right="536"/>
        <w:contextualSpacing w:val="1"/>
        <w:rPr>
          <w:rFonts w:ascii="Times New Roman" w:hAnsi="Times New Roman"/>
          <w:sz w:val="20"/>
        </w:rPr>
      </w:pPr>
    </w:p>
    <w:p w14:paraId="13010000">
      <w:pPr>
        <w:ind w:right="536"/>
        <w:contextualSpacing w:val="1"/>
        <w:rPr>
          <w:rFonts w:ascii="Times New Roman" w:hAnsi="Times New Roman"/>
          <w:sz w:val="20"/>
        </w:rPr>
      </w:pPr>
    </w:p>
    <w:p w14:paraId="14010000">
      <w:pPr>
        <w:ind w:right="536"/>
        <w:contextualSpacing w:val="1"/>
        <w:rPr>
          <w:rFonts w:ascii="Times New Roman" w:hAnsi="Times New Roman"/>
          <w:sz w:val="20"/>
        </w:rPr>
      </w:pPr>
    </w:p>
    <w:p w14:paraId="15010000">
      <w:pPr>
        <w:ind w:right="536"/>
        <w:contextualSpacing w:val="1"/>
        <w:rPr>
          <w:rFonts w:ascii="Times New Roman" w:hAnsi="Times New Roman"/>
          <w:sz w:val="20"/>
        </w:rPr>
      </w:pPr>
    </w:p>
    <w:p w14:paraId="16010000">
      <w:pPr>
        <w:ind w:right="536"/>
        <w:contextualSpacing w:val="1"/>
        <w:rPr>
          <w:rFonts w:ascii="Times New Roman" w:hAnsi="Times New Roman"/>
          <w:sz w:val="20"/>
        </w:rPr>
      </w:pPr>
    </w:p>
    <w:p w14:paraId="17010000">
      <w:pPr>
        <w:ind w:right="536"/>
        <w:contextualSpacing w:val="1"/>
        <w:rPr>
          <w:rFonts w:ascii="Times New Roman" w:hAnsi="Times New Roman"/>
          <w:sz w:val="20"/>
        </w:rPr>
      </w:pPr>
    </w:p>
    <w:p w14:paraId="18010000">
      <w:pPr>
        <w:ind w:right="536"/>
        <w:contextualSpacing w:val="1"/>
        <w:jc w:val="center"/>
        <w:rPr>
          <w:rFonts w:ascii="Times New Roman" w:hAnsi="Times New Roman"/>
          <w:sz w:val="20"/>
        </w:rPr>
      </w:pPr>
    </w:p>
    <w:p w14:paraId="19010000">
      <w:pPr>
        <w:ind/>
        <w:jc w:val="both"/>
        <w:rPr>
          <w:rFonts w:ascii="Times New Roman" w:hAnsi="Times New Roman"/>
          <w:sz w:val="16"/>
        </w:rPr>
      </w:pPr>
    </w:p>
    <w:p w14:paraId="1A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0"/>
        </w:rPr>
      </w:pPr>
    </w:p>
    <w:p w14:paraId="1B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35"/>
        <w:gridCol w:w="648"/>
        <w:gridCol w:w="927"/>
        <w:gridCol w:w="946"/>
        <w:gridCol w:w="839"/>
        <w:gridCol w:w="795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98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2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2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39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rPr>
          <w:trHeight w:hRule="atLeast" w:val="363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</w:t>
            </w:r>
          </w:p>
          <w:p w14:paraId="4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Исполнены пункты </w:t>
            </w:r>
            <w:r>
              <w:rPr>
                <w:rFonts w:ascii="Times New Roman" w:hAnsi="Times New Roman"/>
                <w:sz w:val="20"/>
              </w:rPr>
              <w:t xml:space="preserve">Плана мероприятий по росту доходного потенциала </w:t>
            </w:r>
            <w:r>
              <w:rPr>
                <w:rFonts w:ascii="Times New Roman" w:hAnsi="Times New Roman"/>
                <w:sz w:val="20"/>
              </w:rPr>
              <w:t>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оптимизации </w:t>
            </w:r>
            <w:r>
              <w:rPr>
                <w:rFonts w:ascii="Times New Roman" w:hAnsi="Times New Roman"/>
                <w:sz w:val="20"/>
              </w:rPr>
              <w:t xml:space="preserve">расходов бюджета </w:t>
            </w:r>
            <w:r>
              <w:rPr>
                <w:rFonts w:ascii="Times New Roman" w:hAnsi="Times New Roman"/>
                <w:sz w:val="20"/>
              </w:rPr>
              <w:t xml:space="preserve">Носовского сельского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района</w:t>
            </w:r>
            <w:r>
              <w:rPr>
                <w:rFonts w:ascii="Times New Roman" w:hAnsi="Times New Roman"/>
                <w:sz w:val="20"/>
              </w:rPr>
              <w:t xml:space="preserve"> и сокращению муниципального долга </w:t>
            </w:r>
            <w:r>
              <w:rPr>
                <w:rFonts w:ascii="Times New Roman" w:hAnsi="Times New Roman"/>
                <w:sz w:val="20"/>
              </w:rPr>
              <w:t>Носовского сельского поселения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февраля 2025 г.</w:t>
            </w:r>
          </w:p>
          <w:p w14:paraId="5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9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 января 2025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 января 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Коваленко М.В., начальник сектора экономики и финансов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  <w:p w14:paraId="5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Плану мероприятий 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</w:t>
            </w:r>
            <w:r>
              <w:rPr>
                <w:rFonts w:ascii="Times New Roman" w:hAnsi="Times New Roman"/>
                <w:sz w:val="20"/>
              </w:rPr>
              <w:t>точка 1.2.</w:t>
            </w:r>
          </w:p>
          <w:p w14:paraId="62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 мониторинг налоговой задолженности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марта 2025 г. </w:t>
            </w:r>
          </w:p>
          <w:p w14:paraId="6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28.02.</w:t>
            </w:r>
          </w:p>
          <w:p w14:paraId="6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28.02.</w:t>
            </w:r>
          </w:p>
          <w:p w14:paraId="6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  <w:p w14:paraId="7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Коваленко М.В.</w:t>
            </w:r>
          </w:p>
          <w:p w14:paraId="72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финансов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информация главе Администрации 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75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6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7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78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79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7A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«Информационное обеспечение и </w:t>
      </w:r>
      <w:r>
        <w:rPr>
          <w:rFonts w:ascii="Times New Roman" w:hAnsi="Times New Roman"/>
          <w:sz w:val="28"/>
        </w:rPr>
        <w:t>организация бюджетного процесса»</w:t>
      </w:r>
    </w:p>
    <w:p w14:paraId="7B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7C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7D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1247"/>
        <w:gridCol w:w="1736"/>
        <w:gridCol w:w="971"/>
        <w:gridCol w:w="921"/>
        <w:gridCol w:w="971"/>
        <w:gridCol w:w="970"/>
        <w:gridCol w:w="1067"/>
        <w:gridCol w:w="1114"/>
        <w:gridCol w:w="799"/>
        <w:gridCol w:w="970"/>
        <w:gridCol w:w="969"/>
        <w:gridCol w:w="1108"/>
        <w:gridCol w:w="1411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0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комплекса процессных мероприятий «Обеспечено повышение качества управления </w:t>
            </w:r>
            <w:r>
              <w:rPr>
                <w:rFonts w:ascii="Times New Roman" w:hAnsi="Times New Roman"/>
                <w:sz w:val="24"/>
              </w:rPr>
              <w:t>бюджетным процессом»</w:t>
            </w:r>
          </w:p>
        </w:tc>
      </w:tr>
      <w:tr>
        <w:trPr>
          <w:trHeight w:hRule="atLeast" w:val="220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исполнения расходных обязательств бюджета Носовского сельского поселения Неклиновского района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A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  <w:p w14:paraId="A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39,7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просроченной кредиторской задолженности в расходах </w:t>
            </w:r>
            <w:r>
              <w:rPr>
                <w:rFonts w:ascii="Times New Roman" w:hAnsi="Times New Roman"/>
                <w:sz w:val="20"/>
              </w:rPr>
              <w:t>бюджета Носовского сельского поселения Неклиновского района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B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BC010000">
      <w:pPr>
        <w:ind w:right="536"/>
        <w:contextualSpacing w:val="1"/>
        <w:rPr>
          <w:rFonts w:ascii="Times New Roman" w:hAnsi="Times New Roman"/>
          <w:sz w:val="20"/>
        </w:rPr>
      </w:pPr>
    </w:p>
    <w:p w14:paraId="BD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BE010000">
      <w:pPr>
        <w:ind w:right="536"/>
        <w:contextualSpacing w:val="1"/>
        <w:rPr>
          <w:rFonts w:ascii="Times New Roman" w:hAnsi="Times New Roman"/>
          <w:sz w:val="20"/>
        </w:rPr>
      </w:pPr>
    </w:p>
    <w:p w14:paraId="BF010000">
      <w:pPr>
        <w:ind w:right="536"/>
        <w:contextualSpacing w:val="1"/>
        <w:rPr>
          <w:rFonts w:ascii="Times New Roman" w:hAnsi="Times New Roman"/>
          <w:sz w:val="20"/>
        </w:rPr>
      </w:pPr>
    </w:p>
    <w:p w14:paraId="C0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35"/>
        <w:gridCol w:w="648"/>
        <w:gridCol w:w="927"/>
        <w:gridCol w:w="946"/>
        <w:gridCol w:w="839"/>
        <w:gridCol w:w="795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98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C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C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39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after="0" w:line="252" w:lineRule="auto"/>
              <w:ind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2</w:t>
            </w:r>
          </w:p>
          <w:p w14:paraId="E5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«Организовано планирование </w:t>
            </w:r>
          </w:p>
          <w:p w14:paraId="E6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исполнение расходов бюджета Носовского сельского поселения Неклиновского района»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F201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2.1.</w:t>
            </w:r>
          </w:p>
          <w:p w14:paraId="F701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Подготовлено распоряжение Администрации Носовского сельского поселения </w:t>
            </w:r>
            <w:r>
              <w:rPr>
                <w:rFonts w:ascii="Times New Roman" w:hAnsi="Times New Roman"/>
                <w:sz w:val="20"/>
              </w:rPr>
              <w:t xml:space="preserve">«Об утверждении Порядка и сроков составления проекта бюджета Носовского сельского поселения Неклиновского района на очередной финансовый год и на плановые периоды» 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18.06.2025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0302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принято распоряжение 32 от 18.06.</w:t>
            </w:r>
          </w:p>
          <w:p w14:paraId="0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2025 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2.3.</w:t>
            </w:r>
          </w:p>
          <w:p w14:paraId="0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Обеспечено ведение сводной </w:t>
            </w:r>
            <w:r>
              <w:rPr>
                <w:rFonts w:ascii="Times New Roman" w:hAnsi="Times New Roman"/>
                <w:sz w:val="20"/>
              </w:rPr>
              <w:t>бюджетной росписи в соответствии с требованиями бюджетного законодательства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Коваленко М.В.начальник сектора экономики и финансов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ведение СБР в первом полугодии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302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</w:p>
    <w:p w14:paraId="1402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8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11"/>
        </w:trPr>
        <w:tc>
          <w:tcPr>
            <w:tcW w:type="dxa" w:w="6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type="dxa" w:w="33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>
        <w:trPr>
          <w:trHeight w:hRule="atLeast" w:val="603"/>
        </w:trPr>
        <w:tc>
          <w:tcPr>
            <w:tcW w:type="dxa" w:w="6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8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2"/>
              </w:rPr>
              <w:t xml:space="preserve">«Информационное обеспечение и </w:t>
            </w:r>
            <w:r>
              <w:rPr>
                <w:rFonts w:ascii="Times New Roman" w:hAnsi="Times New Roman"/>
                <w:sz w:val="22"/>
              </w:rPr>
              <w:t>организация бюджетного процесса»</w:t>
            </w:r>
            <w:r>
              <w:rPr>
                <w:rFonts w:ascii="Times New Roman" w:hAnsi="Times New Roman"/>
                <w:sz w:val="22"/>
              </w:rPr>
              <w:t xml:space="preserve"> (всего),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9100,7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9100,7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9100,7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2937,8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2742,0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30,1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9100,5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9100,5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2937,6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2741,8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30,1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  <w:p w14:paraId="3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69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1 «Обеспечена деятельность Администрации Носовского сельского поселения» 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9100,7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9100,7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9100,7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2937,8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2742,0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30,1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6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9100,5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9100,5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2937,6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2741,8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30,1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88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9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A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B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C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D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E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F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0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91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92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93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94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долгом </w:t>
      </w:r>
      <w:r>
        <w:rPr>
          <w:rFonts w:ascii="Times New Roman" w:hAnsi="Times New Roman"/>
          <w:sz w:val="28"/>
        </w:rPr>
        <w:t xml:space="preserve">Носовского сельского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>»</w:t>
      </w:r>
    </w:p>
    <w:p w14:paraId="95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9602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9702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4"/>
        </w:rPr>
        <w:t>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911"/>
        <w:gridCol w:w="2909"/>
        <w:gridCol w:w="852"/>
        <w:gridCol w:w="921"/>
        <w:gridCol w:w="971"/>
        <w:gridCol w:w="970"/>
        <w:gridCol w:w="1067"/>
        <w:gridCol w:w="1114"/>
        <w:gridCol w:w="799"/>
        <w:gridCol w:w="970"/>
        <w:gridCol w:w="766"/>
        <w:gridCol w:w="930"/>
        <w:gridCol w:w="1074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3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Задача комплекса процессных мероприятий </w:t>
            </w:r>
          </w:p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«Объем муниципального долга Носовского сельского поселения</w:t>
            </w:r>
          </w:p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расходы на его обслуживание обеспечены на безопасном уровне»</w:t>
            </w:r>
          </w:p>
        </w:tc>
      </w:tr>
      <w:tr>
        <w:trPr>
          <w:trHeight w:hRule="atLeast" w:val="220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Предельное соотношение ежегодного </w:t>
            </w:r>
            <w:r>
              <w:rPr>
                <w:rFonts w:ascii="Times New Roman" w:hAnsi="Times New Roman"/>
                <w:sz w:val="20"/>
              </w:rPr>
              <w:t>прироста долговых обязательств по рыночным заимствованиям к плановому объему прироста налоговых и неналоговых доходов бюджета Носовского сельского поселения Неклиновского района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B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  <w:p w14:paraId="B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долговые обязательства не принимались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r>
              <w:rPr>
                <w:rFonts w:ascii="Times New Roman" w:hAnsi="Times New Roman"/>
                <w:sz w:val="20"/>
              </w:rPr>
              <w:t>долговые обязательства не принимались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расходов </w:t>
            </w:r>
            <w:r>
              <w:rPr>
                <w:rFonts w:ascii="Times New Roman" w:hAnsi="Times New Roman"/>
                <w:sz w:val="20"/>
              </w:rPr>
              <w:t>на обслуживание муниципального долга Ноосвского сельского поселения в объеме расходов бюджета Носовского сельского поселения,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C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долговые обязательства не принимались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r>
              <w:rPr>
                <w:rFonts w:ascii="Times New Roman" w:hAnsi="Times New Roman"/>
                <w:sz w:val="20"/>
              </w:rPr>
              <w:t>долговые обязательства не принимались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D8020000">
      <w:pPr>
        <w:ind w:right="536"/>
        <w:contextualSpacing w:val="1"/>
        <w:rPr>
          <w:rFonts w:ascii="Times New Roman" w:hAnsi="Times New Roman"/>
          <w:sz w:val="20"/>
        </w:rPr>
      </w:pPr>
    </w:p>
    <w:p w14:paraId="D902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DA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35"/>
        <w:gridCol w:w="648"/>
        <w:gridCol w:w="927"/>
        <w:gridCol w:w="946"/>
        <w:gridCol w:w="839"/>
        <w:gridCol w:w="795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98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D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E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39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(результат) 1. </w:t>
            </w:r>
            <w:r>
              <w:rPr>
                <w:rFonts w:ascii="Times New Roman" w:hAnsi="Times New Roman"/>
                <w:sz w:val="20"/>
              </w:rPr>
              <w:t xml:space="preserve">Проведена единая политика муниципальных  заимствований Носовского сельского поселения, управления муниципальным долгом </w:t>
            </w:r>
          </w:p>
          <w:p w14:paraId="F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соответствии с Бюджетным кодексом Российской Федерации</w:t>
            </w:r>
          </w:p>
          <w:p w14:paraId="00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0C03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</w:t>
            </w:r>
          </w:p>
          <w:p w14:paraId="11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Принято распоряжение Администрации Носовского сельского поселения </w:t>
            </w:r>
          </w:p>
          <w:p w14:paraId="1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привлечении кредитов </w:t>
            </w:r>
          </w:p>
          <w:p w14:paraId="13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 наличии потребности</w:t>
            </w:r>
          </w:p>
          <w:p w14:paraId="14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необходимость</w:t>
            </w:r>
          </w:p>
          <w:p w14:paraId="1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 необходимости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необходимость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Коваленко М.В., начальник сектора экономики и финансов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</w:t>
            </w:r>
          </w:p>
          <w:p w14:paraId="25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Осуществлено обслуживание долговых обязательств </w:t>
            </w:r>
          </w:p>
          <w:p w14:paraId="26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соответствии с условиями соглашений (кредитных договоров)</w:t>
            </w:r>
          </w:p>
          <w:p w14:paraId="27030000">
            <w:pPr>
              <w:rPr>
                <w:sz w:val="20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долговых обязательств нет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 возникновении долговых обязательств</w:t>
            </w:r>
          </w:p>
          <w:p w14:paraId="3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долговых обязательств нет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Коваленко М.В.начальник сектора экономики и финансов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/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603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3703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3803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</w:t>
      </w:r>
      <w:r>
        <w:rPr>
          <w:rFonts w:ascii="Times New Roman" w:hAnsi="Times New Roman"/>
          <w:sz w:val="28"/>
        </w:rPr>
        <w:t xml:space="preserve">программы </w:t>
      </w:r>
    </w:p>
    <w:p w14:paraId="3903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«Управление муниципальными финансами и создание условий для эффективного управ</w:t>
      </w:r>
      <w:r>
        <w:rPr>
          <w:rFonts w:ascii="Times New Roman" w:hAnsi="Times New Roman"/>
          <w:b w:val="0"/>
          <w:sz w:val="28"/>
        </w:rPr>
        <w:t>ления муниципальными финансами»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  год по итогам 1 полугодия 2025 года</w:t>
      </w:r>
    </w:p>
    <w:p w14:paraId="3A03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3B03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</w:t>
      </w:r>
      <w:r>
        <w:rPr>
          <w:rFonts w:ascii="Times New Roman" w:hAnsi="Times New Roman"/>
          <w:b w:val="0"/>
          <w:sz w:val="28"/>
        </w:rPr>
        <w:t>«Управление муниципальными финансами и создание условий для эффективного управ</w:t>
      </w:r>
      <w:r>
        <w:rPr>
          <w:rFonts w:ascii="Times New Roman" w:hAnsi="Times New Roman"/>
          <w:b w:val="0"/>
          <w:sz w:val="28"/>
        </w:rPr>
        <w:t>ления муниципальными финансами»</w:t>
      </w:r>
      <w:r>
        <w:rPr>
          <w:rFonts w:ascii="Times New Roman" w:hAnsi="Times New Roman"/>
          <w:sz w:val="28"/>
        </w:rPr>
        <w:t xml:space="preserve"> (далее – муниципальная программа) утверждена </w:t>
      </w:r>
      <w:r>
        <w:rPr>
          <w:rFonts w:ascii="Times New Roman" w:hAnsi="Times New Roman"/>
          <w:sz w:val="28"/>
        </w:rPr>
        <w:t xml:space="preserve">утверждена постановлением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Носовского сельского поселения от 29.10.2028 № 58.</w:t>
      </w:r>
    </w:p>
    <w:p w14:paraId="3C03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 реализацию муниципальной программы </w:t>
      </w:r>
      <w:r>
        <w:rPr>
          <w:rFonts w:ascii="Times New Roman" w:hAnsi="Times New Roman"/>
          <w:sz w:val="28"/>
        </w:rPr>
        <w:t>в 2025 году предусмотрено 9100,7 тыс. рублей, сводной бюджетной росписью – 9100,7 тыс. рублей. Фактическое освоение средств по итогам 1 полугодия 2025 года составило 2741,7 тыс. рублей или 30,1 процента от предусмотренного сводной бюджетной росписью объема.</w:t>
      </w:r>
    </w:p>
    <w:p w14:paraId="3D03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3E03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Муниципальная программа </w:t>
      </w:r>
      <w:r>
        <w:rPr>
          <w:rFonts w:ascii="Times New Roman" w:hAnsi="Times New Roman"/>
          <w:b w:val="0"/>
          <w:sz w:val="28"/>
        </w:rPr>
        <w:t>«Управление муниципальными финансами и создание условий для эффективного управ</w:t>
      </w:r>
      <w:r>
        <w:rPr>
          <w:rFonts w:ascii="Times New Roman" w:hAnsi="Times New Roman"/>
          <w:b w:val="0"/>
          <w:sz w:val="28"/>
        </w:rPr>
        <w:t>ления муниципальными финансами»</w:t>
      </w:r>
      <w:r>
        <w:rPr>
          <w:rFonts w:ascii="Times New Roman" w:hAnsi="Times New Roman"/>
          <w:sz w:val="28"/>
        </w:rPr>
        <w:t xml:space="preserve"> включает в себя следующие структурные элементы:</w:t>
      </w:r>
    </w:p>
    <w:p w14:paraId="3F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«Эффективное управление доходами»</w:t>
      </w:r>
      <w:r>
        <w:rPr>
          <w:rFonts w:ascii="Times New Roman" w:hAnsi="Times New Roman"/>
          <w:sz w:val="28"/>
        </w:rPr>
        <w:t xml:space="preserve">; </w:t>
      </w:r>
    </w:p>
    <w:p w14:paraId="40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«Информационное обеспечение и организация бюджетного процесса»;</w:t>
      </w:r>
    </w:p>
    <w:p w14:paraId="41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– «</w:t>
      </w:r>
      <w:r>
        <w:rPr>
          <w:rFonts w:ascii="Times New Roman" w:hAnsi="Times New Roman"/>
          <w:sz w:val="28"/>
        </w:rPr>
        <w:t>Управ</w:t>
      </w:r>
      <w:r>
        <w:rPr>
          <w:rFonts w:ascii="Times New Roman" w:hAnsi="Times New Roman"/>
          <w:sz w:val="28"/>
        </w:rPr>
        <w:t>ление муниципальным долгом Носовского сельского поселения».</w:t>
      </w:r>
    </w:p>
    <w:p w14:paraId="42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3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</w:t>
      </w:r>
      <w:r>
        <w:rPr>
          <w:rFonts w:ascii="Times New Roman" w:hAnsi="Times New Roman"/>
          <w:b w:val="0"/>
          <w:sz w:val="28"/>
        </w:rPr>
        <w:t>«Управление муниципальными финансами и создание условий для эффективного управ</w:t>
      </w:r>
      <w:r>
        <w:rPr>
          <w:rFonts w:ascii="Times New Roman" w:hAnsi="Times New Roman"/>
          <w:b w:val="0"/>
          <w:sz w:val="28"/>
        </w:rPr>
        <w:t xml:space="preserve">ления муниципальными финансами» </w:t>
      </w:r>
      <w:r>
        <w:rPr>
          <w:rFonts w:ascii="Times New Roman" w:hAnsi="Times New Roman"/>
          <w:sz w:val="28"/>
        </w:rPr>
        <w:t xml:space="preserve">в 2025 году предусмотрено достижение 2 показателей муниципальной программы. </w:t>
      </w:r>
      <w:r>
        <w:rPr>
          <w:rFonts w:ascii="Times New Roman" w:hAnsi="Times New Roman"/>
          <w:sz w:val="28"/>
        </w:rPr>
        <w:t>В настоящее время риски их неисполнения отсутствуют.</w:t>
      </w:r>
    </w:p>
    <w:p w14:paraId="44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5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 (результатов) КПМ </w:t>
      </w:r>
      <w:r>
        <w:rPr>
          <w:rFonts w:ascii="Times New Roman" w:hAnsi="Times New Roman"/>
          <w:sz w:val="28"/>
        </w:rPr>
        <w:t>«Эффективное управление доходами»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расходы  бюджета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 xml:space="preserve"> не предусмотрены.</w:t>
      </w:r>
    </w:p>
    <w:p w14:paraId="46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(результат</w:t>
      </w:r>
      <w:r>
        <w:rPr>
          <w:rFonts w:ascii="Times New Roman" w:hAnsi="Times New Roman"/>
          <w:sz w:val="28"/>
        </w:rPr>
        <w:t>), достижение одного из которых</w:t>
      </w:r>
      <w:r>
        <w:rPr>
          <w:rFonts w:ascii="Times New Roman" w:hAnsi="Times New Roman"/>
          <w:sz w:val="28"/>
        </w:rPr>
        <w:t xml:space="preserve"> запланировано на конец года. В настоящее время риски их неисполнения отсутствуют.</w:t>
      </w:r>
    </w:p>
    <w:p w14:paraId="47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задач КПМ оценивается за 1 полугодие 2025 года на основании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контрольных точек.</w:t>
      </w:r>
    </w:p>
    <w:p w14:paraId="4803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1 </w:t>
      </w:r>
      <w:r>
        <w:rPr>
          <w:rFonts w:ascii="Times New Roman" w:hAnsi="Times New Roman"/>
          <w:sz w:val="28"/>
        </w:rPr>
        <w:t>полугодия</w:t>
      </w:r>
      <w:r>
        <w:rPr>
          <w:rFonts w:ascii="Times New Roman" w:hAnsi="Times New Roman"/>
          <w:sz w:val="28"/>
        </w:rPr>
        <w:t xml:space="preserve"> 2025 года достигнуты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контрольны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точки </w:t>
      </w:r>
      <w:r>
        <w:rPr>
          <w:rFonts w:ascii="Times New Roman" w:hAnsi="Times New Roman"/>
          <w:sz w:val="28"/>
        </w:rPr>
        <w:t>.</w:t>
      </w:r>
    </w:p>
    <w:p w14:paraId="49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комплекса процессных мероприятий </w:t>
      </w:r>
      <w:r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  <w:r>
        <w:rPr>
          <w:rFonts w:ascii="Times New Roman" w:hAnsi="Times New Roman"/>
          <w:sz w:val="28"/>
        </w:rPr>
        <w:t xml:space="preserve"> в 2025 году муниципальной программой предусмотрено 9100,7 тыс. рублей, сводной бюджетной росписью – 9100,7 тыс. рублей. Фактическое освоение средств по итогам 1 полугодия 2025 года составило 2741,7 тыс. рублей или 30 процентов.</w:t>
      </w:r>
    </w:p>
    <w:p w14:paraId="4B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достижение которых запланировано на конец года. </w:t>
      </w:r>
      <w:r>
        <w:rPr>
          <w:rFonts w:ascii="Times New Roman" w:hAnsi="Times New Roman"/>
          <w:sz w:val="28"/>
        </w:rPr>
        <w:t>В настоящее время риски неисполнения мероприятия отсутствуют.</w:t>
      </w:r>
    </w:p>
    <w:p w14:paraId="4C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задач КПМ</w:t>
      </w:r>
      <w:r>
        <w:rPr>
          <w:rFonts w:ascii="Times New Roman" w:hAnsi="Times New Roman"/>
          <w:sz w:val="28"/>
        </w:rPr>
        <w:t xml:space="preserve"> оценивается на основании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контрольных точек.</w:t>
      </w:r>
    </w:p>
    <w:p w14:paraId="4D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1 контрольной точке подведены промежуточные </w:t>
      </w:r>
      <w:r>
        <w:rPr>
          <w:rFonts w:ascii="Times New Roman" w:hAnsi="Times New Roman"/>
          <w:sz w:val="28"/>
        </w:rPr>
        <w:t xml:space="preserve">итоги </w:t>
      </w:r>
      <w:r>
        <w:rPr>
          <w:rFonts w:ascii="Times New Roman" w:hAnsi="Times New Roman"/>
          <w:sz w:val="28"/>
        </w:rPr>
        <w:t>ее исполнения в 1 полугодии 2025 года.</w:t>
      </w:r>
    </w:p>
    <w:p w14:paraId="4E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1 контрольной точке исполнение позже установленного срока.</w:t>
      </w:r>
    </w:p>
    <w:p w14:paraId="4F03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контрольных точек запланировано </w:t>
      </w:r>
      <w:r>
        <w:rPr>
          <w:rFonts w:ascii="Times New Roman" w:hAnsi="Times New Roman"/>
          <w:sz w:val="28"/>
        </w:rPr>
        <w:t>до конца года</w:t>
      </w:r>
      <w:r>
        <w:rPr>
          <w:rFonts w:ascii="Times New Roman" w:hAnsi="Times New Roman"/>
          <w:sz w:val="28"/>
        </w:rPr>
        <w:t>.</w:t>
      </w:r>
    </w:p>
    <w:p w14:paraId="50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 (результатов) КПМ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долгом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расходы  бюджета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 xml:space="preserve"> не предусмотрены.</w:t>
      </w:r>
    </w:p>
    <w:p w14:paraId="52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1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(результат</w:t>
      </w:r>
      <w:r>
        <w:rPr>
          <w:rFonts w:ascii="Times New Roman" w:hAnsi="Times New Roman"/>
          <w:sz w:val="28"/>
        </w:rPr>
        <w:t>), достижение которого</w:t>
      </w:r>
      <w:r>
        <w:rPr>
          <w:rFonts w:ascii="Times New Roman" w:hAnsi="Times New Roman"/>
          <w:sz w:val="28"/>
        </w:rPr>
        <w:t xml:space="preserve"> будет необходимо</w:t>
      </w:r>
      <w:r>
        <w:rPr>
          <w:rFonts w:ascii="Times New Roman" w:hAnsi="Times New Roman"/>
          <w:sz w:val="28"/>
        </w:rPr>
        <w:t xml:space="preserve"> при возникновении долговых обязательств</w:t>
      </w:r>
      <w:r>
        <w:rPr>
          <w:rFonts w:ascii="Times New Roman" w:hAnsi="Times New Roman"/>
          <w:sz w:val="28"/>
        </w:rPr>
        <w:t>. В настоящее время риски его неисполнения отсутствуют. Муниципальные заимствования не осуществлялись.</w:t>
      </w:r>
    </w:p>
    <w:p w14:paraId="53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задач КПМ оценивается за 1 полугодие 2025 года на основании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контрольных точек.</w:t>
      </w:r>
    </w:p>
    <w:p w14:paraId="54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2 контрольным точкам подведены промежуточные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55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анализа и мониторинга исполнения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 программы Носовского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Управление муниципальными финансами и создание условий для эффективного управ</w:t>
      </w:r>
      <w:r>
        <w:rPr>
          <w:rFonts w:ascii="Times New Roman" w:hAnsi="Times New Roman"/>
          <w:b w:val="0"/>
          <w:sz w:val="28"/>
        </w:rPr>
        <w:t>ления муниципальными финансами</w:t>
      </w:r>
      <w:r>
        <w:rPr>
          <w:rFonts w:ascii="Times New Roman" w:hAnsi="Times New Roman"/>
          <w:sz w:val="28"/>
        </w:rPr>
        <w:t>» на 2025</w:t>
      </w:r>
      <w:r>
        <w:rPr>
          <w:rFonts w:ascii="Times New Roman" w:hAnsi="Times New Roman"/>
          <w:sz w:val="28"/>
        </w:rPr>
        <w:t xml:space="preserve"> год по итогам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полугодия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 установлено отсутствие фактов невыполнения мероприятий (результатов) и контрольных точек либо несоблюдения сроков их исполнения. </w:t>
      </w:r>
    </w:p>
    <w:p w14:paraId="57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</w:r>
    </w:p>
    <w:p w14:paraId="59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2025-07-15T12:08:22Z</dcterms:modified>
</cp:coreProperties>
</file>