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27.01.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2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Администрация   Носовского   сельского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8"/>
          <w:u w:val="single"/>
        </w:rPr>
      </w:pP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5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b w:val="0"/>
          <w:sz w:val="28"/>
        </w:rPr>
        <w:t>:</w:t>
      </w: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8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0"/>
        <w:gridCol w:w="4912"/>
        <w:gridCol w:w="227"/>
        <w:gridCol w:w="4188"/>
      </w:tblGrid>
      <w:tr>
        <w:tc>
          <w:tcPr>
            <w:tcW w:type="dxa" w:w="8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72627,2 тыс. рублей:</w:t>
            </w:r>
          </w:p>
          <w:p w14:paraId="1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36905,9 тыс. рублей;</w:t>
            </w:r>
          </w:p>
          <w:p w14:paraId="1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35721,3 тыс. рублей </w:t>
            </w:r>
          </w:p>
        </w:tc>
      </w:tr>
    </w:tbl>
    <w:p w14:paraId="1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2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9000000">
      <w:pPr>
        <w:sectPr>
          <w:footerReference r:id="rId3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A000000">
      <w:pPr>
        <w:spacing w:line="252" w:lineRule="auto"/>
        <w:ind/>
        <w:jc w:val="right"/>
        <w:rPr>
          <w:sz w:val="24"/>
        </w:rPr>
      </w:pPr>
    </w:p>
    <w:p w14:paraId="2B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C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E000000">
      <w:pPr>
        <w:widowControl w:val="0"/>
        <w:ind w:firstLine="0" w:left="720" w:right="-173"/>
        <w:outlineLvl w:val="2"/>
        <w:rPr>
          <w:sz w:val="28"/>
        </w:rPr>
      </w:pPr>
    </w:p>
    <w:p w14:paraId="2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8000000">
      <w:pPr>
        <w:spacing w:after="0" w:line="240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41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23556,0</w:t>
            </w:r>
          </w:p>
        </w:tc>
      </w:tr>
      <w:tr>
        <w:trPr>
          <w:trHeight w:hRule="atLeast" w:val="245"/>
          <w:hidden w:val="0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23556,0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4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23556,0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23555,4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0,6»</w:t>
            </w:r>
          </w:p>
        </w:tc>
      </w:tr>
    </w:tbl>
    <w:p w14:paraId="5D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1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</w:t>
      </w:r>
    </w:p>
    <w:p w14:paraId="6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3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4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5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6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7000000">
      <w:pPr>
        <w:widowControl w:val="0"/>
        <w:numPr>
          <w:numId w:val="1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 xml:space="preserve">«Информационное обеспечение и </w:t>
      </w:r>
      <w:r>
        <w:rPr>
          <w:rFonts w:ascii="Times New Roman" w:hAnsi="Times New Roman"/>
          <w:sz w:val="28"/>
        </w:rPr>
        <w:t xml:space="preserve">организация бюджетного процесса» </w:t>
      </w:r>
      <w:r>
        <w:rPr>
          <w:rFonts w:ascii="Times New Roman" w:hAnsi="Times New Roman"/>
          <w:sz w:val="28"/>
        </w:rPr>
        <w:t xml:space="preserve">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8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A000000">
      <w:pPr>
        <w:pStyle w:val="Style_4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B000000">
      <w:pPr>
        <w:pStyle w:val="Style_5"/>
        <w:rPr>
          <w:shd w:fill="92FF99" w:val="clear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4000000">
      <w:pPr>
        <w:spacing w:after="0" w:line="228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14:paraId="7E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23556,0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23555,4</w:t>
            </w:r>
          </w:p>
        </w:tc>
      </w:tr>
      <w:tr>
        <w:trPr>
          <w:trHeight w:hRule="atLeast" w:val="222"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ind/>
              <w:jc w:val="center"/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Носовского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23556,0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23555,4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19915,5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848,3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3620,9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</w:t>
            </w:r>
            <w:r>
              <w:rPr>
                <w:rFonts w:ascii="Times New Roman" w:hAnsi="Times New Roman"/>
                <w:sz w:val="24"/>
              </w:rPr>
              <w:t>40200190 850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</w:tr>
    </w:tbl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951 0104 0840272390 240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0,6»</w:t>
            </w:r>
          </w:p>
        </w:tc>
      </w:tr>
    </w:tbl>
    <w:p w14:paraId="B9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BA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BB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BC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E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BF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  <w:r>
        <w:rPr>
          <w:sz w:val="24"/>
        </w:rPr>
        <w:t xml:space="preserve">          </w:t>
      </w: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425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текст1"/>
    <w:link w:val="Style_10_ch"/>
    <w:rPr>
      <w:rFonts w:ascii="Courier New" w:hAnsi="Courier New"/>
      <w:color w:val="000000"/>
      <w:spacing w:val="0"/>
      <w:sz w:val="18"/>
      <w:highlight w:val="white"/>
    </w:rPr>
  </w:style>
  <w:style w:styleId="Style_10_ch" w:type="character">
    <w:name w:val="Основной текст1"/>
    <w:link w:val="Style_10"/>
    <w:rPr>
      <w:rFonts w:ascii="Courier New" w:hAnsi="Courier New"/>
      <w:color w:val="000000"/>
      <w:spacing w:val="0"/>
      <w:sz w:val="18"/>
      <w:highlight w:val="white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5_ch"/>
    <w:link w:val="Style_11"/>
    <w:rPr>
      <w:rFonts w:ascii="Cambria" w:hAnsi="Cambria"/>
      <w:b w:val="1"/>
      <w:sz w:val="26"/>
    </w:rPr>
  </w:style>
  <w:style w:styleId="Style_12" w:type="paragraph">
    <w:name w:val="Знак1"/>
    <w:basedOn w:val="Style_5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1"/>
    <w:basedOn w:val="Style_5_ch"/>
    <w:link w:val="Style_12"/>
    <w:rPr>
      <w:rFonts w:ascii="Tahoma" w:hAnsi="Tahoma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Гипертекстовая ссылка"/>
    <w:link w:val="Style_14_ch"/>
    <w:rPr>
      <w:color w:val="106BBE"/>
      <w:sz w:val="26"/>
    </w:rPr>
  </w:style>
  <w:style w:styleId="Style_14_ch" w:type="character">
    <w:name w:val="Гипертекстовая ссылка"/>
    <w:link w:val="Style_14"/>
    <w:rPr>
      <w:color w:val="106BBE"/>
      <w:sz w:val="26"/>
    </w:rPr>
  </w:style>
  <w:style w:styleId="Style_15" w:type="paragraph">
    <w:name w:val="Абзац списка"/>
    <w:basedOn w:val="Style_5"/>
    <w:link w:val="Style_15_ch"/>
    <w:pPr>
      <w:ind w:firstLine="0" w:left="720"/>
      <w:contextualSpacing w:val="1"/>
    </w:pPr>
  </w:style>
  <w:style w:styleId="Style_15_ch" w:type="character">
    <w:name w:val="Абзац списка"/>
    <w:basedOn w:val="Style_5_ch"/>
    <w:link w:val="Style_15"/>
  </w:style>
  <w:style w:styleId="Style_16" w:type="paragraph">
    <w:name w:val="Без интервала1"/>
    <w:link w:val="Style_16_ch"/>
    <w:rPr>
      <w:rFonts w:ascii="Calibri" w:hAnsi="Calibri"/>
      <w:sz w:val="22"/>
    </w:rPr>
  </w:style>
  <w:style w:styleId="Style_16_ch" w:type="character">
    <w:name w:val="Без интервала1"/>
    <w:link w:val="Style_16"/>
    <w:rPr>
      <w:rFonts w:ascii="Calibri" w:hAnsi="Calibri"/>
      <w:sz w:val="22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Standard"/>
    <w:link w:val="Style_19_ch"/>
    <w:pPr>
      <w:widowControl w:val="0"/>
      <w:ind/>
    </w:pPr>
    <w:rPr>
      <w:color w:val="000000"/>
      <w:sz w:val="24"/>
    </w:rPr>
  </w:style>
  <w:style w:styleId="Style_19_ch" w:type="character">
    <w:name w:val="Standard"/>
    <w:link w:val="Style_19"/>
    <w:rPr>
      <w:color w:val="000000"/>
      <w:sz w:val="24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Нормальный (таблица)"/>
    <w:basedOn w:val="Style_5"/>
    <w:next w:val="Style_5"/>
    <w:link w:val="Style_22_ch"/>
    <w:pPr>
      <w:widowControl w:val="0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5_ch"/>
    <w:link w:val="Style_22"/>
    <w:rPr>
      <w:rFonts w:ascii="Arial" w:hAnsi="Arial"/>
      <w:sz w:val="24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nsPlusNonformat"/>
    <w:link w:val="Style_25_ch"/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ody Text Indent 3"/>
    <w:basedOn w:val="Style_5"/>
    <w:link w:val="Style_27_ch"/>
    <w:pPr>
      <w:spacing w:after="120"/>
      <w:ind w:firstLine="0" w:left="283"/>
    </w:pPr>
    <w:rPr>
      <w:sz w:val="16"/>
    </w:rPr>
  </w:style>
  <w:style w:styleId="Style_27_ch" w:type="character">
    <w:name w:val="Body Text Indent 3"/>
    <w:basedOn w:val="Style_5_ch"/>
    <w:link w:val="Style_27"/>
    <w:rPr>
      <w:sz w:val="16"/>
    </w:rPr>
  </w:style>
  <w:style w:styleId="Style_28" w:type="paragraph">
    <w:name w:val="Знак12"/>
    <w:basedOn w:val="Style_5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12"/>
    <w:basedOn w:val="Style_5_ch"/>
    <w:link w:val="Style_28"/>
    <w:rPr>
      <w:rFonts w:ascii="Tahoma" w:hAnsi="Tahoma"/>
    </w:rPr>
  </w:style>
  <w:style w:styleId="Style_29" w:type="paragraph">
    <w:name w:val="Знак11"/>
    <w:basedOn w:val="Style_5"/>
    <w:link w:val="Style_29_ch"/>
    <w:pPr>
      <w:spacing w:afterAutospacing="on" w:beforeAutospacing="on"/>
      <w:ind/>
    </w:pPr>
    <w:rPr>
      <w:rFonts w:ascii="Tahoma" w:hAnsi="Tahoma"/>
    </w:rPr>
  </w:style>
  <w:style w:styleId="Style_29_ch" w:type="character">
    <w:name w:val="Знак11"/>
    <w:basedOn w:val="Style_5_ch"/>
    <w:link w:val="Style_29"/>
    <w:rPr>
      <w:rFonts w:ascii="Tahoma" w:hAnsi="Tahoma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Body Text Indent"/>
    <w:basedOn w:val="Style_5"/>
    <w:link w:val="Style_32_ch"/>
    <w:pPr>
      <w:ind w:firstLine="709" w:left="0"/>
      <w:jc w:val="both"/>
    </w:pPr>
  </w:style>
  <w:style w:styleId="Style_32_ch" w:type="character">
    <w:name w:val="Body Text Indent"/>
    <w:basedOn w:val="Style_5_ch"/>
    <w:link w:val="Style_32"/>
  </w:style>
  <w:style w:styleId="Style_33" w:type="paragraph">
    <w:name w:val="Postan"/>
    <w:basedOn w:val="Style_5"/>
    <w:link w:val="Style_33_ch"/>
    <w:pPr>
      <w:ind/>
      <w:jc w:val="center"/>
    </w:pPr>
    <w:rPr>
      <w:sz w:val="28"/>
    </w:rPr>
  </w:style>
  <w:style w:styleId="Style_33_ch" w:type="character">
    <w:name w:val="Postan"/>
    <w:basedOn w:val="Style_5_ch"/>
    <w:link w:val="Style_33"/>
    <w:rPr>
      <w:sz w:val="28"/>
    </w:rPr>
  </w:style>
  <w:style w:styleId="Style_34" w:type="paragraph">
    <w:name w:val="Абзац списка1"/>
    <w:basedOn w:val="Style_5"/>
    <w:link w:val="Style_34_ch"/>
    <w:pPr>
      <w:ind w:firstLine="0" w:left="720"/>
    </w:pPr>
  </w:style>
  <w:style w:styleId="Style_34_ch" w:type="character">
    <w:name w:val="Абзац списка1"/>
    <w:basedOn w:val="Style_5_ch"/>
    <w:link w:val="Style_34"/>
  </w:style>
  <w:style w:styleId="Style_35" w:type="paragraph">
    <w:name w:val="Отчетный"/>
    <w:basedOn w:val="Style_5"/>
    <w:link w:val="Style_35_ch"/>
    <w:pPr>
      <w:spacing w:after="120" w:line="360" w:lineRule="auto"/>
      <w:ind w:firstLine="720" w:left="0"/>
      <w:jc w:val="both"/>
    </w:pPr>
    <w:rPr>
      <w:sz w:val="26"/>
    </w:rPr>
  </w:style>
  <w:style w:styleId="Style_35_ch" w:type="character">
    <w:name w:val="Отчетный"/>
    <w:basedOn w:val="Style_5_ch"/>
    <w:link w:val="Style_35"/>
    <w:rPr>
      <w:sz w:val="26"/>
    </w:rPr>
  </w:style>
  <w:style w:styleId="Style_36" w:type="paragraph">
    <w:name w:val="Body Text"/>
    <w:basedOn w:val="Style_5"/>
    <w:link w:val="Style_36_ch"/>
  </w:style>
  <w:style w:styleId="Style_36_ch" w:type="character">
    <w:name w:val="Body Text"/>
    <w:basedOn w:val="Style_5_ch"/>
    <w:link w:val="Style_36"/>
  </w:style>
  <w:style w:styleId="Style_37" w:type="paragraph">
    <w:name w:val="toc 5"/>
    <w:next w:val="Style_5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Normal (Web)"/>
    <w:basedOn w:val="Style_5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Normal (Web)"/>
    <w:basedOn w:val="Style_5_ch"/>
    <w:link w:val="Style_38"/>
    <w:rPr>
      <w:sz w:val="24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Основной текст2"/>
    <w:link w:val="Style_40_ch"/>
    <w:rPr>
      <w:rFonts w:ascii="Book Antiqua" w:hAnsi="Book Antiqua"/>
      <w:color w:val="000000"/>
      <w:spacing w:val="0"/>
      <w:sz w:val="29"/>
      <w:u w:val="none"/>
    </w:rPr>
  </w:style>
  <w:style w:styleId="Style_40_ch" w:type="character">
    <w:name w:val="Основной текст2"/>
    <w:link w:val="Style_40"/>
    <w:rPr>
      <w:rFonts w:ascii="Book Antiqua" w:hAnsi="Book Antiqua"/>
      <w:color w:val="000000"/>
      <w:spacing w:val="0"/>
      <w:sz w:val="29"/>
      <w:u w:val="none"/>
    </w:rPr>
  </w:style>
  <w:style w:styleId="Style_41" w:type="paragraph">
    <w:name w:val="Subtitle"/>
    <w:next w:val="Style_5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2" w:type="paragraph">
    <w:name w:val="ConsPlusCell"/>
    <w:link w:val="Style_42_ch"/>
    <w:rPr>
      <w:sz w:val="28"/>
    </w:rPr>
  </w:style>
  <w:style w:styleId="Style_42_ch" w:type="character">
    <w:name w:val="ConsPlusCell"/>
    <w:link w:val="Style_42"/>
    <w:rPr>
      <w:sz w:val="28"/>
    </w:rPr>
  </w:style>
  <w:style w:styleId="Style_43" w:type="paragraph">
    <w:name w:val="Title"/>
    <w:next w:val="Style_5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5"/>
    <w:next w:val="Style_5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5_ch"/>
    <w:link w:val="Style_44"/>
    <w:rPr>
      <w:rFonts w:ascii="Calibri" w:hAnsi="Calibri"/>
      <w:b w:val="1"/>
      <w:sz w:val="28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45" w:type="paragraph">
    <w:name w:val="header"/>
    <w:basedOn w:val="Style_5"/>
    <w:link w:val="Style_45_ch"/>
    <w:pPr>
      <w:tabs>
        <w:tab w:leader="none" w:pos="4153" w:val="center"/>
        <w:tab w:leader="none" w:pos="8306" w:val="right"/>
      </w:tabs>
      <w:ind/>
    </w:pPr>
  </w:style>
  <w:style w:styleId="Style_45_ch" w:type="character">
    <w:name w:val="header"/>
    <w:basedOn w:val="Style_5_ch"/>
    <w:link w:val="Style_45"/>
  </w:style>
  <w:style w:styleId="Style_46" w:type="paragraph">
    <w:name w:val="heading 2"/>
    <w:basedOn w:val="Style_5"/>
    <w:next w:val="Style_5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5_ch"/>
    <w:link w:val="Style_46"/>
    <w:rPr>
      <w:rFonts w:ascii="Cambria" w:hAnsi="Cambria"/>
      <w:b w:val="1"/>
      <w:i w:val="1"/>
      <w:sz w:val="28"/>
    </w:rPr>
  </w:style>
  <w:style w:styleId="Style_47" w:type="paragraph">
    <w:name w:val="Основной текст5"/>
    <w:basedOn w:val="Style_5"/>
    <w:link w:val="Style_47_ch"/>
    <w:pPr>
      <w:widowControl w:val="0"/>
      <w:spacing w:line="202" w:lineRule="exact"/>
      <w:ind/>
    </w:pPr>
    <w:rPr>
      <w:sz w:val="18"/>
    </w:rPr>
  </w:style>
  <w:style w:styleId="Style_47_ch" w:type="character">
    <w:name w:val="Основной текст5"/>
    <w:basedOn w:val="Style_5_ch"/>
    <w:link w:val="Style_47"/>
    <w:rPr>
      <w:sz w:val="1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2025-01-27T08:13:51Z</dcterms:modified>
</cp:coreProperties>
</file>