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27.01.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3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Администрация   Носовского   сельского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21820,4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9007,1 тыс. рублей </w:t>
            </w:r>
          </w:p>
        </w:tc>
      </w:tr>
    </w:tbl>
    <w:p w14:paraId="24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363,4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1152,9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363,4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1152,9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363,4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1152,9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363,4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1152,9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1152,9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1152,9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479,5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479,5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479,5»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Знак11"/>
    <w:basedOn w:val="Style_6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11"/>
    <w:basedOn w:val="Style_6_ch"/>
    <w:link w:val="Style_8"/>
    <w:rPr>
      <w:rFonts w:ascii="Tahoma" w:hAnsi="Tahoma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Основной текст2"/>
    <w:link w:val="Style_10_ch"/>
    <w:rPr>
      <w:rFonts w:ascii="Book Antiqua" w:hAnsi="Book Antiqua"/>
      <w:color w:val="000000"/>
      <w:spacing w:val="0"/>
      <w:sz w:val="29"/>
      <w:u w:val="none"/>
    </w:rPr>
  </w:style>
  <w:style w:styleId="Style_10_ch" w:type="character">
    <w:name w:val="Основной текст2"/>
    <w:link w:val="Style_10"/>
    <w:rPr>
      <w:rFonts w:ascii="Book Antiqua" w:hAnsi="Book Antiqua"/>
      <w:color w:val="000000"/>
      <w:spacing w:val="0"/>
      <w:sz w:val="29"/>
      <w:u w:val="none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4" w:type="paragraph">
    <w:name w:val="Отчетный"/>
    <w:basedOn w:val="Style_6"/>
    <w:link w:val="Style_14_ch"/>
    <w:pPr>
      <w:spacing w:after="120" w:line="360" w:lineRule="auto"/>
      <w:ind w:firstLine="720" w:left="0"/>
      <w:jc w:val="both"/>
    </w:pPr>
    <w:rPr>
      <w:sz w:val="26"/>
    </w:rPr>
  </w:style>
  <w:style w:styleId="Style_14_ch" w:type="character">
    <w:name w:val="Отчетный"/>
    <w:basedOn w:val="Style_6_ch"/>
    <w:link w:val="Style_14"/>
    <w:rPr>
      <w:sz w:val="26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16" w:type="paragraph">
    <w:name w:val="Знак1"/>
    <w:basedOn w:val="Style_6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"/>
    <w:basedOn w:val="Style_6_ch"/>
    <w:link w:val="Style_16"/>
    <w:rPr>
      <w:rFonts w:ascii="Tahoma" w:hAnsi="Tahoma"/>
    </w:rPr>
  </w:style>
  <w:style w:styleId="Style_17" w:type="paragraph">
    <w:name w:val="Абзац списка"/>
    <w:basedOn w:val="Style_6"/>
    <w:link w:val="Style_17_ch"/>
    <w:pPr>
      <w:ind w:firstLine="0" w:left="720"/>
      <w:contextualSpacing w:val="1"/>
    </w:pPr>
  </w:style>
  <w:style w:styleId="Style_17_ch" w:type="character">
    <w:name w:val="Абзац списка"/>
    <w:basedOn w:val="Style_6_ch"/>
    <w:link w:val="Style_17"/>
  </w:style>
  <w:style w:styleId="Style_18" w:type="paragraph">
    <w:name w:val="Без интервала1"/>
    <w:link w:val="Style_18_ch"/>
    <w:rPr>
      <w:rFonts w:ascii="Calibri" w:hAnsi="Calibri"/>
      <w:sz w:val="22"/>
    </w:rPr>
  </w:style>
  <w:style w:styleId="Style_18_ch" w:type="character">
    <w:name w:val="Без интервала1"/>
    <w:link w:val="Style_18"/>
    <w:rPr>
      <w:rFonts w:ascii="Calibri" w:hAnsi="Calibri"/>
      <w:sz w:val="22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Normal (Web)"/>
    <w:basedOn w:val="Style_6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6_ch"/>
    <w:link w:val="Style_20"/>
    <w:rPr>
      <w:sz w:val="24"/>
    </w:rPr>
  </w:style>
  <w:style w:styleId="Style_21" w:type="paragraph">
    <w:name w:val="Postan"/>
    <w:basedOn w:val="Style_6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6_ch"/>
    <w:link w:val="Style_21"/>
    <w:rPr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4" w:type="paragraph">
    <w:name w:val="ConsPlusCell"/>
    <w:link w:val="Style_24_ch"/>
    <w:rPr>
      <w:sz w:val="28"/>
    </w:rPr>
  </w:style>
  <w:style w:styleId="Style_24_ch" w:type="character">
    <w:name w:val="ConsPlusCell"/>
    <w:link w:val="Style_24"/>
    <w:rPr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Абзац списка1"/>
    <w:basedOn w:val="Style_6"/>
    <w:link w:val="Style_27_ch"/>
    <w:pPr>
      <w:ind w:firstLine="0" w:left="720"/>
    </w:pPr>
  </w:style>
  <w:style w:styleId="Style_27_ch" w:type="character">
    <w:name w:val="Абзац списка1"/>
    <w:basedOn w:val="Style_6_ch"/>
    <w:link w:val="Style_27"/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Body Text Indent"/>
    <w:basedOn w:val="Style_6"/>
    <w:link w:val="Style_29_ch"/>
    <w:pPr>
      <w:ind w:firstLine="709" w:left="0"/>
      <w:jc w:val="both"/>
    </w:pPr>
  </w:style>
  <w:style w:styleId="Style_29_ch" w:type="character">
    <w:name w:val="Body Text Indent"/>
    <w:basedOn w:val="Style_6_ch"/>
    <w:link w:val="Style_29"/>
  </w:style>
  <w:style w:styleId="Style_30" w:type="paragraph">
    <w:name w:val="Основной текст1"/>
    <w:link w:val="Style_30_ch"/>
    <w:rPr>
      <w:rFonts w:ascii="Courier New" w:hAnsi="Courier New"/>
      <w:color w:val="000000"/>
      <w:spacing w:val="0"/>
      <w:sz w:val="18"/>
      <w:highlight w:val="white"/>
    </w:rPr>
  </w:style>
  <w:style w:styleId="Style_30_ch" w:type="character">
    <w:name w:val="Основной текст1"/>
    <w:link w:val="Style_30"/>
    <w:rPr>
      <w:rFonts w:ascii="Courier New" w:hAnsi="Courier New"/>
      <w:color w:val="000000"/>
      <w:spacing w:val="0"/>
      <w:sz w:val="18"/>
      <w:highlight w:val="white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header"/>
    <w:basedOn w:val="Style_6"/>
    <w:link w:val="Style_33_ch"/>
    <w:pPr>
      <w:tabs>
        <w:tab w:leader="none" w:pos="4153" w:val="center"/>
        <w:tab w:leader="none" w:pos="8306" w:val="right"/>
      </w:tabs>
      <w:ind/>
    </w:pPr>
  </w:style>
  <w:style w:styleId="Style_33_ch" w:type="character">
    <w:name w:val="header"/>
    <w:basedOn w:val="Style_6_ch"/>
    <w:link w:val="Style_33"/>
  </w:style>
  <w:style w:styleId="Style_34" w:type="paragraph">
    <w:name w:val="Нормальный (таблица)"/>
    <w:basedOn w:val="Style_6"/>
    <w:next w:val="Style_6"/>
    <w:link w:val="Style_34_ch"/>
    <w:pPr>
      <w:widowControl w:val="0"/>
      <w:ind/>
      <w:jc w:val="both"/>
    </w:pPr>
    <w:rPr>
      <w:rFonts w:ascii="Arial" w:hAnsi="Arial"/>
      <w:sz w:val="24"/>
    </w:rPr>
  </w:style>
  <w:style w:styleId="Style_34_ch" w:type="character">
    <w:name w:val="Нормальный (таблица)"/>
    <w:basedOn w:val="Style_6_ch"/>
    <w:link w:val="Style_34"/>
    <w:rPr>
      <w:rFonts w:ascii="Arial" w:hAnsi="Arial"/>
      <w:sz w:val="24"/>
    </w:rPr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Nonformat"/>
    <w:link w:val="Style_36_ch"/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toc 5"/>
    <w:next w:val="Style_6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Основной текст5"/>
    <w:basedOn w:val="Style_6"/>
    <w:link w:val="Style_38_ch"/>
    <w:pPr>
      <w:widowControl w:val="0"/>
      <w:spacing w:line="202" w:lineRule="exact"/>
      <w:ind/>
    </w:pPr>
    <w:rPr>
      <w:sz w:val="18"/>
    </w:rPr>
  </w:style>
  <w:style w:styleId="Style_38_ch" w:type="character">
    <w:name w:val="Основной текст5"/>
    <w:basedOn w:val="Style_6_ch"/>
    <w:link w:val="Style_38"/>
    <w:rPr>
      <w:sz w:val="18"/>
    </w:rPr>
  </w:style>
  <w:style w:styleId="Style_39" w:type="paragraph">
    <w:name w:val="Body Text Indent 3"/>
    <w:basedOn w:val="Style_6"/>
    <w:link w:val="Style_39_ch"/>
    <w:pPr>
      <w:spacing w:after="120"/>
      <w:ind w:firstLine="0" w:left="283"/>
    </w:pPr>
    <w:rPr>
      <w:sz w:val="16"/>
    </w:rPr>
  </w:style>
  <w:style w:styleId="Style_39_ch" w:type="character">
    <w:name w:val="Body Text Indent 3"/>
    <w:basedOn w:val="Style_6_ch"/>
    <w:link w:val="Style_39"/>
    <w:rPr>
      <w:sz w:val="16"/>
    </w:rPr>
  </w:style>
  <w:style w:styleId="Style_40" w:type="paragraph">
    <w:name w:val="Знак12"/>
    <w:basedOn w:val="Style_6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2"/>
    <w:basedOn w:val="Style_6_ch"/>
    <w:link w:val="Style_40"/>
    <w:rPr>
      <w:rFonts w:ascii="Tahoma" w:hAnsi="Tahoma"/>
    </w:rPr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Balloon Text"/>
    <w:basedOn w:val="Style_6"/>
    <w:link w:val="Style_42_ch"/>
    <w:rPr>
      <w:rFonts w:ascii="Tahoma" w:hAnsi="Tahoma"/>
      <w:sz w:val="16"/>
    </w:rPr>
  </w:style>
  <w:style w:styleId="Style_42_ch" w:type="character">
    <w:name w:val="Balloon Text"/>
    <w:basedOn w:val="Style_6_ch"/>
    <w:link w:val="Style_42"/>
    <w:rPr>
      <w:rFonts w:ascii="Tahoma" w:hAnsi="Tahoma"/>
      <w:sz w:val="16"/>
    </w:rPr>
  </w:style>
  <w:style w:styleId="Style_43" w:type="paragraph">
    <w:name w:val="Body Text"/>
    <w:basedOn w:val="Style_6"/>
    <w:link w:val="Style_43_ch"/>
  </w:style>
  <w:style w:styleId="Style_43_ch" w:type="character">
    <w:name w:val="Body Text"/>
    <w:basedOn w:val="Style_6_ch"/>
    <w:link w:val="Style_43"/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Гипертекстовая ссылка"/>
    <w:link w:val="Style_46_ch"/>
    <w:rPr>
      <w:color w:val="106BBE"/>
      <w:sz w:val="26"/>
    </w:rPr>
  </w:style>
  <w:style w:styleId="Style_46_ch" w:type="character">
    <w:name w:val="Гипертекстовая ссылка"/>
    <w:link w:val="Style_46"/>
    <w:rPr>
      <w:color w:val="106BBE"/>
      <w:sz w:val="26"/>
    </w:rPr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2025-01-27T09:42:22Z</dcterms:modified>
</cp:coreProperties>
</file>