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_________.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</w:t>
      </w:r>
      <w:r>
        <w:rPr>
          <w:sz w:val="28"/>
        </w:rPr>
        <w:t>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</w:t>
      </w:r>
      <w:r>
        <w:rPr>
          <w:b w:val="1"/>
          <w:sz w:val="28"/>
        </w:rPr>
        <w:t>29</w:t>
      </w:r>
      <w:r>
        <w:rPr>
          <w:b w:val="1"/>
          <w:sz w:val="28"/>
        </w:rPr>
        <w:t>.1</w:t>
      </w:r>
      <w:r>
        <w:rPr>
          <w:b w:val="1"/>
          <w:sz w:val="28"/>
        </w:rPr>
        <w:t>0.2018 года № 58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«Управление муниципальными финансами и создание условий для эффективного управ</w:t>
      </w:r>
      <w:r>
        <w:rPr>
          <w:b w:val="1"/>
          <w:sz w:val="28"/>
        </w:rPr>
        <w:t>ления муниципальными финансами»</w:t>
      </w:r>
    </w:p>
    <w:p w14:paraId="10000000">
      <w:pPr>
        <w:ind/>
        <w:jc w:val="center"/>
        <w:rPr>
          <w:sz w:val="28"/>
          <w:u w:val="single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19.02.2025 № 110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3000000">
      <w:pPr>
        <w:ind/>
        <w:jc w:val="center"/>
        <w:rPr>
          <w:sz w:val="28"/>
          <w:u w:val="single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5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b w:val="0"/>
          <w:sz w:val="28"/>
        </w:rPr>
        <w:t>:</w:t>
      </w: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80"/>
        <w:gridCol w:w="4912"/>
        <w:gridCol w:w="227"/>
        <w:gridCol w:w="4188"/>
      </w:tblGrid>
      <w:tr>
        <w:tc>
          <w:tcPr>
            <w:tcW w:type="dxa" w:w="8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491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8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72893,5 тыс. рублей:</w:t>
            </w:r>
          </w:p>
          <w:p w14:paraId="1D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36905,9 тыс. рублей;</w:t>
            </w:r>
          </w:p>
          <w:p w14:paraId="1E000000">
            <w:pPr>
              <w:widowControl w:val="0"/>
              <w:spacing w:after="0" w:line="264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II: 35987,6 тыс. рублей </w:t>
            </w:r>
          </w:p>
        </w:tc>
      </w:tr>
    </w:tbl>
    <w:p w14:paraId="1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21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3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5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spacing w:line="252" w:lineRule="auto"/>
        <w:ind/>
        <w:jc w:val="right"/>
        <w:rPr>
          <w:sz w:val="24"/>
        </w:rPr>
      </w:pPr>
    </w:p>
    <w:p w14:paraId="2B000000">
      <w:pPr>
        <w:widowControl w:val="0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C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p w14:paraId="2E000000">
      <w:pPr>
        <w:widowControl w:val="0"/>
        <w:ind w:firstLine="0" w:left="720" w:right="-173"/>
        <w:outlineLvl w:val="2"/>
        <w:rPr>
          <w:sz w:val="28"/>
        </w:rPr>
      </w:pPr>
    </w:p>
    <w:p w14:paraId="2F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63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3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8000000">
      <w:pPr>
        <w:spacing w:after="0" w:line="240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6373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rPr>
          <w:trHeight w:hRule="atLeast" w:val="245"/>
        </w:trP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«Информационное обеспечение </w:t>
            </w:r>
          </w:p>
          <w:p w14:paraId="4D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организация бюджетного процесса» (всего), </w:t>
            </w:r>
          </w:p>
          <w:p w14:paraId="4E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0,6»</w:t>
            </w:r>
          </w:p>
        </w:tc>
      </w:tr>
    </w:tbl>
    <w:p w14:paraId="5D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0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6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</w:t>
      </w:r>
    </w:p>
    <w:p w14:paraId="6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3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4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5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66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7000000">
      <w:pPr>
        <w:widowControl w:val="0"/>
        <w:numPr>
          <w:numId w:val="1"/>
        </w:numPr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 xml:space="preserve">«Информационное обеспечение и </w:t>
      </w:r>
      <w:r>
        <w:rPr>
          <w:rFonts w:ascii="Times New Roman" w:hAnsi="Times New Roman"/>
          <w:sz w:val="28"/>
        </w:rPr>
        <w:t xml:space="preserve">организация бюджетного процесса» </w:t>
      </w:r>
      <w:r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8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9000000">
      <w:pPr>
        <w:widowControl w:val="0"/>
        <w:spacing w:after="0" w:line="240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6A000000">
      <w:pPr>
        <w:pStyle w:val="Style_4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B000000">
      <w:pPr>
        <w:pStyle w:val="Style_5"/>
        <w:rPr>
          <w:shd w:fill="92FF99" w:val="clear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74000000">
      <w:pPr>
        <w:spacing w:after="0" w:line="228" w:lineRule="auto"/>
        <w:ind/>
        <w:rPr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«Информационное обеспечение </w:t>
            </w:r>
          </w:p>
          <w:p w14:paraId="7E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 w:val="1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rPr>
          <w:trHeight w:hRule="atLeast" w:val="222"/>
        </w:trP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ind/>
              <w:jc w:val="center"/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«Обеспечена деятельность Администрации Носовского сельского поселения»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7493,0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23822,3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4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8297,6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8031,3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7492,8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23821,7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951 0104 0840200110 120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6904,8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6638,5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20181,8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951 0104 0840200190 240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1386,8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848,3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3621,9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</w:t>
            </w:r>
            <w:r>
              <w:rPr>
                <w:rFonts w:ascii="Times New Roman" w:hAnsi="Times New Roman"/>
                <w:sz w:val="24"/>
              </w:rPr>
              <w:t>40200190 850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18,0</w:t>
            </w:r>
          </w:p>
        </w:tc>
      </w:tr>
    </w:tbl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4760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/>
        </w:tc>
        <w:tc>
          <w:tcPr>
            <w:tcW w:type="dxa" w:w="4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>
              <w:rPr>
                <w:rFonts w:ascii="Times New Roman" w:hAnsi="Times New Roman"/>
                <w:sz w:val="24"/>
              </w:rPr>
              <w:t>(всего), из них: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4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951 0104 0840272390 240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0,6»</w:t>
            </w:r>
          </w:p>
        </w:tc>
      </w:tr>
    </w:tbl>
    <w:p w14:paraId="B9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BA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BB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BC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D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BE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BF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  <w:r>
        <w:rPr>
          <w:sz w:val="24"/>
        </w:rPr>
        <w:t xml:space="preserve">          </w:t>
      </w: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85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1_ch" w:type="character">
    <w:name w:val="heading 3"/>
    <w:basedOn w:val="Style_5_ch"/>
    <w:link w:val="Style_11"/>
    <w:rPr>
      <w:rFonts w:ascii="Cambria" w:hAnsi="Cambria"/>
      <w:b w:val="1"/>
      <w:sz w:val="26"/>
    </w:rPr>
  </w:style>
  <w:style w:styleId="Style_12" w:type="paragraph">
    <w:name w:val="Body Text"/>
    <w:basedOn w:val="Style_5"/>
    <w:link w:val="Style_12_ch"/>
  </w:style>
  <w:style w:styleId="Style_12_ch" w:type="character">
    <w:name w:val="Body Text"/>
    <w:basedOn w:val="Style_5_ch"/>
    <w:link w:val="Style_12"/>
  </w:style>
  <w:style w:styleId="Style_13" w:type="paragraph">
    <w:name w:val="ConsPlusCell"/>
    <w:link w:val="Style_13_ch"/>
    <w:rPr>
      <w:sz w:val="28"/>
    </w:rPr>
  </w:style>
  <w:style w:styleId="Style_13_ch" w:type="character">
    <w:name w:val="ConsPlusCell"/>
    <w:link w:val="Style_13"/>
    <w:rPr>
      <w:sz w:val="28"/>
    </w:rPr>
  </w:style>
  <w:style w:styleId="Style_14" w:type="paragraph">
    <w:name w:val="Основной текст2"/>
    <w:link w:val="Style_14_ch"/>
    <w:rPr>
      <w:rFonts w:ascii="Book Antiqua" w:hAnsi="Book Antiqua"/>
      <w:color w:val="000000"/>
      <w:spacing w:val="0"/>
      <w:sz w:val="29"/>
      <w:u w:val="none"/>
    </w:rPr>
  </w:style>
  <w:style w:styleId="Style_14_ch" w:type="character">
    <w:name w:val="Основной текст2"/>
    <w:link w:val="Style_14"/>
    <w:rPr>
      <w:rFonts w:ascii="Book Antiqua" w:hAnsi="Book Antiqua"/>
      <w:color w:val="000000"/>
      <w:spacing w:val="0"/>
      <w:sz w:val="29"/>
      <w:u w:val="none"/>
    </w:rPr>
  </w:style>
  <w:style w:styleId="Style_15" w:type="paragraph">
    <w:name w:val="ConsPlusNonformat"/>
    <w:link w:val="Style_15_ch"/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Postan"/>
    <w:basedOn w:val="Style_5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5_ch"/>
    <w:link w:val="Style_17"/>
    <w:rPr>
      <w:sz w:val="28"/>
    </w:rPr>
  </w:style>
  <w:style w:styleId="Style_18" w:type="paragraph">
    <w:name w:val="Знак12"/>
    <w:basedOn w:val="Style_5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2"/>
    <w:basedOn w:val="Style_5_ch"/>
    <w:link w:val="Style_18"/>
    <w:rPr>
      <w:rFonts w:ascii="Tahoma" w:hAnsi="Tahoma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Без интервала1"/>
    <w:link w:val="Style_20_ch"/>
    <w:rPr>
      <w:rFonts w:ascii="Calibri" w:hAnsi="Calibri"/>
      <w:sz w:val="22"/>
    </w:rPr>
  </w:style>
  <w:style w:styleId="Style_20_ch" w:type="character">
    <w:name w:val="Без интервала1"/>
    <w:link w:val="Style_20"/>
    <w:rPr>
      <w:rFonts w:ascii="Calibri" w:hAnsi="Calibri"/>
      <w:sz w:val="22"/>
    </w:rPr>
  </w:style>
  <w:style w:styleId="Style_21" w:type="paragraph">
    <w:name w:val="Standard"/>
    <w:link w:val="Style_21_ch"/>
    <w:pPr>
      <w:widowControl w:val="0"/>
      <w:ind/>
    </w:pPr>
    <w:rPr>
      <w:color w:val="000000"/>
      <w:sz w:val="24"/>
    </w:rPr>
  </w:style>
  <w:style w:styleId="Style_21_ch" w:type="character">
    <w:name w:val="Standard"/>
    <w:link w:val="Style_21"/>
    <w:rPr>
      <w:color w:val="000000"/>
      <w:sz w:val="24"/>
    </w:rPr>
  </w:style>
  <w:style w:styleId="Style_22" w:type="paragraph">
    <w:name w:val="Абзац списка"/>
    <w:basedOn w:val="Style_5"/>
    <w:link w:val="Style_22_ch"/>
    <w:pPr>
      <w:ind w:firstLine="0" w:left="720"/>
      <w:contextualSpacing w:val="1"/>
    </w:pPr>
  </w:style>
  <w:style w:styleId="Style_22_ch" w:type="character">
    <w:name w:val="Абзац списка"/>
    <w:basedOn w:val="Style_5_ch"/>
    <w:link w:val="Style_22"/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_ch" w:type="character">
    <w:name w:val="heading 1"/>
    <w:basedOn w:val="Style_5_ch"/>
    <w:link w:val="Style_4"/>
    <w:rPr>
      <w:rFonts w:ascii="AG Souvenir" w:hAnsi="AG Souvenir"/>
      <w:b w:val="1"/>
      <w:spacing w:val="38"/>
      <w:sz w:val="28"/>
    </w:rPr>
  </w:style>
  <w:style w:styleId="Style_24" w:type="paragraph">
    <w:name w:val="Отчетный"/>
    <w:basedOn w:val="Style_5"/>
    <w:link w:val="Style_24_ch"/>
    <w:pPr>
      <w:spacing w:after="120" w:line="360" w:lineRule="auto"/>
      <w:ind w:firstLine="720" w:left="0"/>
      <w:jc w:val="both"/>
    </w:pPr>
    <w:rPr>
      <w:sz w:val="26"/>
    </w:rPr>
  </w:style>
  <w:style w:styleId="Style_24_ch" w:type="character">
    <w:name w:val="Отчетный"/>
    <w:basedOn w:val="Style_5_ch"/>
    <w:link w:val="Style_24"/>
    <w:rPr>
      <w:sz w:val="26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Нормальный (таблица)"/>
    <w:basedOn w:val="Style_5"/>
    <w:next w:val="Style_5"/>
    <w:link w:val="Style_29_ch"/>
    <w:pPr>
      <w:widowControl w:val="0"/>
      <w:ind/>
      <w:jc w:val="both"/>
    </w:pPr>
    <w:rPr>
      <w:rFonts w:ascii="Arial" w:hAnsi="Arial"/>
      <w:sz w:val="24"/>
    </w:rPr>
  </w:style>
  <w:style w:styleId="Style_29_ch" w:type="character">
    <w:name w:val="Нормальный (таблица)"/>
    <w:basedOn w:val="Style_5_ch"/>
    <w:link w:val="Style_29"/>
    <w:rPr>
      <w:rFonts w:ascii="Arial" w:hAnsi="Arial"/>
      <w:sz w:val="24"/>
    </w:rPr>
  </w:style>
  <w:style w:styleId="Style_30" w:type="paragraph">
    <w:name w:val="header"/>
    <w:basedOn w:val="Style_5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header"/>
    <w:basedOn w:val="Style_5_ch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2" w:type="paragraph">
    <w:name w:val="Основной текст5"/>
    <w:basedOn w:val="Style_5"/>
    <w:link w:val="Style_32_ch"/>
    <w:pPr>
      <w:widowControl w:val="0"/>
      <w:spacing w:line="202" w:lineRule="exact"/>
      <w:ind/>
    </w:pPr>
    <w:rPr>
      <w:sz w:val="18"/>
    </w:rPr>
  </w:style>
  <w:style w:styleId="Style_32_ch" w:type="character">
    <w:name w:val="Основной текст5"/>
    <w:basedOn w:val="Style_5_ch"/>
    <w:link w:val="Style_32"/>
    <w:rPr>
      <w:sz w:val="18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Знак11"/>
    <w:basedOn w:val="Style_5"/>
    <w:link w:val="Style_35_ch"/>
    <w:pPr>
      <w:spacing w:afterAutospacing="on" w:beforeAutospacing="on"/>
      <w:ind/>
    </w:pPr>
    <w:rPr>
      <w:rFonts w:ascii="Tahoma" w:hAnsi="Tahoma"/>
    </w:rPr>
  </w:style>
  <w:style w:styleId="Style_35_ch" w:type="character">
    <w:name w:val="Знак11"/>
    <w:basedOn w:val="Style_5_ch"/>
    <w:link w:val="Style_35"/>
    <w:rPr>
      <w:rFonts w:ascii="Tahoma" w:hAnsi="Tahoma"/>
    </w:rPr>
  </w:style>
  <w:style w:styleId="Style_36" w:type="paragraph">
    <w:name w:val="Body Text Indent"/>
    <w:basedOn w:val="Style_5"/>
    <w:link w:val="Style_36_ch"/>
    <w:pPr>
      <w:ind w:firstLine="709" w:left="0"/>
      <w:jc w:val="both"/>
    </w:pPr>
  </w:style>
  <w:style w:styleId="Style_36_ch" w:type="character">
    <w:name w:val="Body Text Indent"/>
    <w:basedOn w:val="Style_5_ch"/>
    <w:link w:val="Style_36"/>
  </w:style>
  <w:style w:styleId="Style_37" w:type="paragraph">
    <w:name w:val="toc 5"/>
    <w:next w:val="Style_5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Основной текст1"/>
    <w:link w:val="Style_38_ch"/>
    <w:rPr>
      <w:rFonts w:ascii="Courier New" w:hAnsi="Courier New"/>
      <w:color w:val="000000"/>
      <w:spacing w:val="0"/>
      <w:sz w:val="18"/>
      <w:highlight w:val="white"/>
    </w:rPr>
  </w:style>
  <w:style w:styleId="Style_38_ch" w:type="character">
    <w:name w:val="Основной текст1"/>
    <w:link w:val="Style_38"/>
    <w:rPr>
      <w:rFonts w:ascii="Courier New" w:hAnsi="Courier New"/>
      <w:color w:val="000000"/>
      <w:spacing w:val="0"/>
      <w:sz w:val="18"/>
      <w:highlight w:val="white"/>
    </w:rPr>
  </w:style>
  <w:style w:styleId="Style_39" w:type="paragraph">
    <w:name w:val="Гипертекстовая ссылка"/>
    <w:link w:val="Style_39_ch"/>
    <w:rPr>
      <w:color w:val="106BBE"/>
      <w:sz w:val="26"/>
    </w:rPr>
  </w:style>
  <w:style w:styleId="Style_39_ch" w:type="character">
    <w:name w:val="Гипертекстовая ссылка"/>
    <w:link w:val="Style_39"/>
    <w:rPr>
      <w:color w:val="106BBE"/>
      <w:sz w:val="26"/>
    </w:rPr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Body Text Indent 3"/>
    <w:basedOn w:val="Style_5"/>
    <w:link w:val="Style_41_ch"/>
    <w:pPr>
      <w:spacing w:after="120"/>
      <w:ind w:firstLine="0" w:left="283"/>
    </w:pPr>
    <w:rPr>
      <w:sz w:val="16"/>
    </w:rPr>
  </w:style>
  <w:style w:styleId="Style_41_ch" w:type="character">
    <w:name w:val="Body Text Indent 3"/>
    <w:basedOn w:val="Style_5_ch"/>
    <w:link w:val="Style_41"/>
    <w:rPr>
      <w:sz w:val="16"/>
    </w:rPr>
  </w:style>
  <w:style w:styleId="Style_42" w:type="paragraph">
    <w:name w:val="Title"/>
    <w:next w:val="Style_5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5"/>
    <w:next w:val="Style_5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5_ch"/>
    <w:link w:val="Style_43"/>
    <w:rPr>
      <w:rFonts w:ascii="Calibri" w:hAnsi="Calibri"/>
      <w:b w:val="1"/>
      <w:sz w:val="28"/>
    </w:rPr>
  </w:style>
  <w:style w:styleId="Style_44" w:type="paragraph">
    <w:name w:val="Знак1"/>
    <w:basedOn w:val="Style_5"/>
    <w:link w:val="Style_44_ch"/>
    <w:pPr>
      <w:spacing w:afterAutospacing="on" w:beforeAutospacing="on"/>
      <w:ind/>
    </w:pPr>
    <w:rPr>
      <w:rFonts w:ascii="Tahoma" w:hAnsi="Tahoma"/>
    </w:rPr>
  </w:style>
  <w:style w:styleId="Style_44_ch" w:type="character">
    <w:name w:val="Знак1"/>
    <w:basedOn w:val="Style_5_ch"/>
    <w:link w:val="Style_44"/>
    <w:rPr>
      <w:rFonts w:ascii="Tahoma" w:hAnsi="Tahoma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5_ch" w:type="character">
    <w:name w:val="heading 2"/>
    <w:basedOn w:val="Style_5_ch"/>
    <w:link w:val="Style_45"/>
    <w:rPr>
      <w:rFonts w:ascii="Cambria" w:hAnsi="Cambria"/>
      <w:b w:val="1"/>
      <w:i w:val="1"/>
      <w:sz w:val="28"/>
    </w:rPr>
  </w:style>
  <w:style w:styleId="Style_46" w:type="paragraph">
    <w:name w:val="Normal (Web)"/>
    <w:basedOn w:val="Style_5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Normal (Web)"/>
    <w:basedOn w:val="Style_5_ch"/>
    <w:link w:val="Style_46"/>
    <w:rPr>
      <w:sz w:val="24"/>
    </w:rPr>
  </w:style>
  <w:style w:styleId="Style_47" w:type="paragraph">
    <w:name w:val="Абзац списка1"/>
    <w:basedOn w:val="Style_5"/>
    <w:link w:val="Style_47_ch"/>
    <w:pPr>
      <w:ind w:firstLine="0" w:left="720"/>
    </w:pPr>
  </w:style>
  <w:style w:styleId="Style_47_ch" w:type="character">
    <w:name w:val="Абзац списка1"/>
    <w:basedOn w:val="Style_5_ch"/>
    <w:link w:val="Style_47"/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2025-02-24T07:13:23Z</dcterms:modified>
</cp:coreProperties>
</file>