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>ПРОЕКТ</w:t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______.</w:t>
      </w:r>
      <w:r>
        <w:t>20</w:t>
      </w:r>
      <w:r>
        <w:t>25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 ___</w:t>
      </w:r>
      <w:r>
        <w:t xml:space="preserve">        </w:t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за </w:t>
      </w:r>
      <w:r>
        <w:rPr>
          <w:b w:val="1"/>
        </w:rPr>
        <w:t xml:space="preserve">1 квартал </w:t>
      </w:r>
      <w:r>
        <w:rPr>
          <w:b w:val="1"/>
        </w:rPr>
        <w:t>20</w:t>
      </w:r>
      <w:r>
        <w:rPr>
          <w:b w:val="1"/>
        </w:rPr>
        <w:t>25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 xml:space="preserve">В соответствии со статьей 264.2 Бюджетного кодекса Российской </w:t>
      </w:r>
      <w:r>
        <w:t>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</w:t>
      </w:r>
      <w:r>
        <w:t xml:space="preserve"> 47</w:t>
      </w:r>
      <w:r>
        <w:t xml:space="preserve"> </w:t>
      </w:r>
      <w:r>
        <w:t>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  <w:rPr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года по доходам в сумме </w:t>
      </w:r>
      <w:r>
        <w:rPr/>
        <w:t>4780,7</w:t>
      </w:r>
      <w:r>
        <w:rPr/>
        <w:t xml:space="preserve"> </w:t>
      </w:r>
      <w:r>
        <w:rPr/>
        <w:t>тыс. рублей,  по расходам</w:t>
      </w:r>
      <w:r>
        <w:rPr/>
        <w:t xml:space="preserve"> 3764,8</w:t>
      </w:r>
      <w:r>
        <w:rPr/>
        <w:t xml:space="preserve"> </w:t>
      </w:r>
      <w:r>
        <w:rPr/>
        <w:t xml:space="preserve">тыс. рублей с превышением </w:t>
      </w:r>
      <w:r>
        <w:rPr/>
        <w:t>до</w:t>
      </w:r>
      <w:r>
        <w:rPr/>
        <w:t xml:space="preserve">ходов над </w:t>
      </w:r>
      <w:r>
        <w:rPr/>
        <w:t>рас</w:t>
      </w:r>
      <w:r>
        <w:rPr/>
        <w:t>ходами (</w:t>
      </w:r>
      <w:r>
        <w:rPr/>
        <w:t>про</w:t>
      </w:r>
      <w:r>
        <w:rPr/>
        <w:t>фицит бю</w:t>
      </w:r>
      <w:r>
        <w:rPr/>
        <w:t>д</w:t>
      </w:r>
      <w:r>
        <w:rPr/>
        <w:t xml:space="preserve">жета) в сумме </w:t>
      </w:r>
      <w:r>
        <w:rPr/>
        <w:t>1015,9</w:t>
      </w:r>
      <w:r>
        <w:rPr/>
        <w:t xml:space="preserve"> </w:t>
      </w:r>
      <w:r>
        <w:rPr/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 xml:space="preserve">2.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от ______</w:t>
      </w:r>
      <w:r>
        <w:rPr>
          <w:sz w:val="20"/>
        </w:rPr>
        <w:t>20</w:t>
      </w:r>
      <w:r>
        <w:rPr>
          <w:sz w:val="20"/>
        </w:rPr>
        <w:t>25</w:t>
      </w:r>
      <w:r>
        <w:rPr>
          <w:sz w:val="20"/>
        </w:rPr>
        <w:t>г. №</w:t>
      </w:r>
      <w:r>
        <w:rPr>
          <w:sz w:val="20"/>
        </w:rPr>
        <w:t xml:space="preserve"> __</w:t>
      </w:r>
    </w:p>
    <w:p w14:paraId="24000000">
      <w:pPr>
        <w:ind/>
        <w:jc w:val="center"/>
      </w:pPr>
      <w:r>
        <w:t>Сведения</w:t>
      </w:r>
    </w:p>
    <w:p w14:paraId="25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6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25</w:t>
      </w:r>
      <w:r>
        <w:t xml:space="preserve"> </w:t>
      </w:r>
      <w:r>
        <w:t>года</w:t>
      </w:r>
    </w:p>
    <w:p w14:paraId="27000000">
      <w:pPr>
        <w:ind/>
        <w:jc w:val="center"/>
      </w:pPr>
    </w:p>
    <w:p w14:paraId="28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сост</w:t>
      </w:r>
      <w:r>
        <w:t>а</w:t>
      </w:r>
      <w:r>
        <w:t>вило по доходам в сумме 4780,7</w:t>
      </w:r>
      <w:r>
        <w:t xml:space="preserve"> </w:t>
      </w:r>
      <w:r>
        <w:t xml:space="preserve">тыс. рублей или </w:t>
      </w:r>
      <w:r>
        <w:t>23,7</w:t>
      </w:r>
      <w:r>
        <w:t xml:space="preserve"> </w:t>
      </w:r>
      <w:r>
        <w:t xml:space="preserve">процента к годовому плану и по расходам </w:t>
      </w:r>
      <w:r>
        <w:t>3764,8</w:t>
      </w:r>
      <w:r>
        <w:t xml:space="preserve"> тыс. рублей или </w:t>
      </w:r>
      <w:r>
        <w:t>17,5</w:t>
      </w:r>
      <w:r>
        <w:t xml:space="preserve"> процент</w:t>
      </w:r>
      <w:r>
        <w:t>а</w:t>
      </w:r>
      <w:r>
        <w:t xml:space="preserve"> к плану года. </w:t>
      </w:r>
      <w:r>
        <w:t>Проф</w:t>
      </w:r>
      <w:r>
        <w:t xml:space="preserve">ицит по итогам </w:t>
      </w:r>
      <w:r>
        <w:t xml:space="preserve">1 квартала </w:t>
      </w:r>
      <w:r>
        <w:t>20</w:t>
      </w:r>
      <w:r>
        <w:t>2</w:t>
      </w:r>
      <w:r>
        <w:t>5</w:t>
      </w:r>
      <w:r>
        <w:t xml:space="preserve"> </w:t>
      </w:r>
      <w:r>
        <w:t>года составил 1015,9</w:t>
      </w:r>
      <w:r>
        <w:t xml:space="preserve"> тыс. ру</w:t>
      </w:r>
      <w:r>
        <w:t>б</w:t>
      </w:r>
      <w:r>
        <w:t>лей.</w:t>
      </w:r>
      <w:r>
        <w:tab/>
      </w:r>
    </w:p>
    <w:p w14:paraId="29000000">
      <w:pPr>
        <w:ind/>
        <w:jc w:val="both"/>
      </w:pPr>
      <w:r>
        <w:tab/>
      </w:r>
      <w:r>
        <w:tab/>
      </w:r>
    </w:p>
    <w:p w14:paraId="2A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B000000">
      <w:pPr>
        <w:ind/>
        <w:jc w:val="both"/>
      </w:pPr>
    </w:p>
    <w:p w14:paraId="2C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2969,0</w:t>
      </w:r>
      <w:r>
        <w:t xml:space="preserve"> </w:t>
      </w:r>
      <w:r>
        <w:t>тыс. рублей или 23,3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D000000">
      <w:pPr>
        <w:ind/>
        <w:jc w:val="both"/>
      </w:pPr>
    </w:p>
    <w:p w14:paraId="2E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 xml:space="preserve">года составил </w:t>
      </w:r>
      <w:r>
        <w:t>1811,7</w:t>
      </w:r>
      <w:r>
        <w:t xml:space="preserve"> тыс. рублей.</w:t>
      </w:r>
    </w:p>
    <w:p w14:paraId="2F000000">
      <w:pPr>
        <w:ind/>
        <w:jc w:val="both"/>
      </w:pPr>
    </w:p>
    <w:p w14:paraId="30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1000000">
      <w:pPr>
        <w:ind w:firstLine="708" w:left="0"/>
        <w:jc w:val="both"/>
      </w:pPr>
    </w:p>
    <w:p w14:paraId="32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3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967,0</w:t>
      </w:r>
      <w:r>
        <w:t xml:space="preserve"> тыс. ру</w:t>
      </w:r>
      <w:r>
        <w:t>б</w:t>
      </w:r>
      <w:r>
        <w:t>лей;</w:t>
      </w:r>
    </w:p>
    <w:p w14:paraId="34000000">
      <w:pPr>
        <w:ind/>
        <w:jc w:val="both"/>
      </w:pPr>
      <w:r>
        <w:tab/>
      </w:r>
      <w:r>
        <w:tab/>
      </w:r>
      <w:r>
        <w:t>- национальная оборона –</w:t>
      </w:r>
      <w:r>
        <w:t>72,2</w:t>
      </w:r>
      <w:r>
        <w:t xml:space="preserve"> </w:t>
      </w:r>
      <w:r>
        <w:t>тыс. ру</w:t>
      </w:r>
      <w:r>
        <w:t>б</w:t>
      </w:r>
      <w:r>
        <w:t>лей;</w:t>
      </w:r>
    </w:p>
    <w:p w14:paraId="35000000">
      <w:pPr>
        <w:ind/>
        <w:jc w:val="both"/>
      </w:pPr>
      <w:r>
        <w:tab/>
      </w:r>
      <w:r>
        <w:tab/>
      </w:r>
      <w:r>
        <w:t>- жилищно-коммунальное хозяйство – 38,7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2582,0</w:t>
      </w:r>
      <w:r>
        <w:t xml:space="preserve"> тыс. рублей</w:t>
      </w:r>
      <w:r>
        <w:t>;</w:t>
      </w:r>
    </w:p>
    <w:p w14:paraId="37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17,6</w:t>
      </w:r>
      <w:r>
        <w:t xml:space="preserve"> тыс. рублей;</w:t>
      </w:r>
    </w:p>
    <w:p w14:paraId="38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</w:t>
      </w:r>
      <w:r>
        <w:t>87,3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9000000">
      <w:pPr>
        <w:ind/>
        <w:jc w:val="both"/>
      </w:pPr>
    </w:p>
    <w:p w14:paraId="3A000000">
      <w:pPr>
        <w:ind/>
        <w:jc w:val="both"/>
      </w:pPr>
      <w:r>
        <w:tab/>
      </w:r>
      <w:r>
        <w:t xml:space="preserve">На реализацию </w:t>
      </w:r>
      <w:r>
        <w:t xml:space="preserve">муниципальных </w:t>
      </w:r>
      <w:r>
        <w:t xml:space="preserve">программ Носовского сельского поселения из бюджета поселения за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</w:t>
      </w:r>
      <w:r>
        <w:t xml:space="preserve"> напра</w:t>
      </w:r>
      <w:r>
        <w:t>в</w:t>
      </w:r>
      <w:r>
        <w:t>лено 3566,2</w:t>
      </w:r>
      <w:r>
        <w:t xml:space="preserve"> </w:t>
      </w:r>
      <w:r>
        <w:t>тыс. рублей, что составляет 17,3</w:t>
      </w:r>
      <w:r>
        <w:t xml:space="preserve"> </w:t>
      </w:r>
      <w:r>
        <w:t>процент</w:t>
      </w:r>
      <w:r>
        <w:t>ов</w:t>
      </w:r>
      <w:r>
        <w:t xml:space="preserve"> к годовым плановым назначениям или </w:t>
      </w:r>
      <w:r>
        <w:t>94,7</w:t>
      </w:r>
      <w:r>
        <w:t xml:space="preserve"> </w:t>
      </w:r>
      <w:r>
        <w:t>процента всех расх</w:t>
      </w:r>
      <w:r>
        <w:t>о</w:t>
      </w:r>
      <w:r>
        <w:t>дов бюджета поселения.</w:t>
      </w:r>
    </w:p>
    <w:p w14:paraId="3B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отсутствует.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D000000">
      <w:pPr>
        <w:ind/>
        <w:jc w:val="both"/>
        <w:rPr>
          <w:highlight w:val="yellow"/>
        </w:rPr>
      </w:pPr>
    </w:p>
    <w:p w14:paraId="3E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3F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0000000">
      <w:pPr>
        <w:ind/>
        <w:jc w:val="both"/>
        <w:rPr>
          <w:highlight w:val="yellow"/>
        </w:rPr>
      </w:pPr>
    </w:p>
    <w:p w14:paraId="41000000">
      <w:pPr>
        <w:ind/>
        <w:jc w:val="right"/>
        <w:rPr>
          <w:sz w:val="22"/>
        </w:rPr>
      </w:pPr>
      <w:bookmarkStart w:id="3" w:name="RANGE!A1:B113"/>
    </w:p>
    <w:p w14:paraId="42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3000000">
      <w:pPr>
        <w:ind/>
        <w:jc w:val="right"/>
        <w:rPr>
          <w:sz w:val="22"/>
        </w:rPr>
      </w:pPr>
      <w:bookmarkEnd w:id="3"/>
      <w:r>
        <w:rPr>
          <w:sz w:val="22"/>
        </w:rPr>
        <w:t>к сведениям о ходе исполнения бюджета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за</w:t>
      </w:r>
      <w:r>
        <w:rPr>
          <w:sz w:val="22"/>
        </w:rPr>
        <w:t xml:space="preserve"> </w:t>
      </w:r>
      <w:r>
        <w:rPr>
          <w:sz w:val="22"/>
        </w:rPr>
        <w:t>1 квартал 2025</w:t>
      </w:r>
      <w:r>
        <w:rPr>
          <w:sz w:val="22"/>
        </w:rPr>
        <w:t xml:space="preserve"> года</w:t>
      </w:r>
    </w:p>
    <w:p w14:paraId="46000000">
      <w:pPr>
        <w:ind/>
        <w:jc w:val="right"/>
        <w:rPr>
          <w:sz w:val="22"/>
        </w:rPr>
      </w:pPr>
    </w:p>
    <w:p w14:paraId="47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</w:tblPr>
      <w:tblGrid>
        <w:gridCol w:w="9633"/>
      </w:tblGrid>
      <w:tr>
        <w:trPr>
          <w:trHeight w:hRule="atLeast" w:val="315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 квартал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B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C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</w:tblPr>
      <w:tblGrid>
        <w:gridCol w:w="6244"/>
        <w:gridCol w:w="1784"/>
        <w:gridCol w:w="1605"/>
      </w:tblGrid>
      <w:tr>
        <w:trPr>
          <w:trHeight w:hRule="atLeast" w:val="1149"/>
        </w:trPr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4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12750,8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2969,0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2845,8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283,7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2845,8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283,7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1790,8</w:t>
            </w:r>
          </w:p>
        </w:tc>
      </w:tr>
      <w:tr>
        <w:trPr>
          <w:trHeight w:hRule="atLeast" w:val="36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1790,8</w:t>
            </w:r>
          </w:p>
        </w:tc>
      </w:tr>
      <w:tr>
        <w:trPr>
          <w:trHeight w:hRule="atLeast" w:val="36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2481,4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892,7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246,4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2235,0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882,4</w:t>
            </w:r>
          </w:p>
        </w:tc>
      </w:tr>
      <w:tr>
        <w:trPr>
          <w:trHeight w:hRule="atLeast" w:val="2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7379,8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1811,7</w:t>
            </w:r>
          </w:p>
        </w:tc>
      </w:tr>
      <w:tr>
        <w:trPr>
          <w:trHeight w:hRule="atLeast" w:val="52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7379,8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1811,7</w:t>
            </w:r>
          </w:p>
        </w:tc>
      </w:tr>
      <w:tr>
        <w:trPr>
          <w:trHeight w:hRule="atLeast" w:val="33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6957,4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1739,3</w:t>
            </w:r>
          </w:p>
        </w:tc>
      </w:tr>
      <w:tr>
        <w:trPr>
          <w:trHeight w:hRule="atLeast" w:val="45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</w:tr>
      <w:tr>
        <w:trPr>
          <w:trHeight w:hRule="atLeast" w:val="5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42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00000">
            <w:pPr>
              <w:rPr>
                <w:sz w:val="24"/>
              </w:rPr>
            </w:pPr>
          </w:p>
          <w:p w14:paraId="90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20130,6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4780,7</w:t>
            </w:r>
          </w:p>
        </w:tc>
      </w:tr>
      <w:tr>
        <w:trPr>
          <w:trHeight w:hRule="atLeast" w:val="41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00000">
            <w:pPr>
              <w:ind/>
              <w:jc w:val="center"/>
              <w:rPr>
                <w:sz w:val="24"/>
              </w:rPr>
            </w:pPr>
          </w:p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8580,2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967,0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8309,2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927,9</w:t>
            </w:r>
          </w:p>
        </w:tc>
      </w:tr>
      <w:tr>
        <w:trPr>
          <w:trHeight w:hRule="atLeast" w:val="14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</w:tr>
      <w:tr>
        <w:trPr>
          <w:trHeight w:hRule="atLeast" w:val="2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6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z w:val="24"/>
              </w:rPr>
              <w:t>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1527,7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Жилищное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1377,7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10470,2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2582,0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10470,2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2582,0</w:t>
            </w:r>
          </w:p>
        </w:tc>
      </w:tr>
      <w:tr>
        <w:trPr>
          <w:trHeight w:hRule="atLeast" w:val="20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A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,6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923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</w:tr>
      <w:tr>
        <w:trPr>
          <w:trHeight w:hRule="atLeast" w:val="32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21511,2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3764,8</w:t>
            </w:r>
          </w:p>
        </w:tc>
      </w:tr>
      <w:tr>
        <w:trPr>
          <w:trHeight w:hRule="atLeast" w:val="466"/>
          <w:hidden w:val="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00000">
            <w:pPr>
              <w:ind/>
              <w:jc w:val="center"/>
              <w:rPr>
                <w:sz w:val="24"/>
              </w:rPr>
            </w:pPr>
          </w:p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-1380,6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1015,9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1380,6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-1015,9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1380,6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-1015,9</w:t>
            </w:r>
          </w:p>
        </w:tc>
      </w:tr>
    </w:tbl>
    <w:p w14:paraId="E9000000">
      <w:pPr>
        <w:ind/>
        <w:jc w:val="both"/>
      </w:pPr>
    </w:p>
    <w:p w14:paraId="EA000000">
      <w:pPr>
        <w:ind/>
        <w:jc w:val="both"/>
        <w:rPr>
          <w:highlight w:val="yellow"/>
        </w:rPr>
      </w:pPr>
    </w:p>
    <w:p w14:paraId="EB000000">
      <w:pPr>
        <w:ind/>
        <w:jc w:val="both"/>
        <w:rPr>
          <w:highlight w:val="yellow"/>
        </w:rPr>
      </w:pPr>
    </w:p>
    <w:p w14:paraId="EC000000">
      <w:pPr>
        <w:ind/>
        <w:jc w:val="both"/>
        <w:rPr>
          <w:highlight w:val="yellow"/>
        </w:rPr>
      </w:pPr>
    </w:p>
    <w:p w14:paraId="ED000000">
      <w:pPr>
        <w:ind/>
        <w:jc w:val="both"/>
        <w:rPr>
          <w:highlight w:val="yellow"/>
        </w:rPr>
      </w:pPr>
    </w:p>
    <w:p w14:paraId="EE000000">
      <w:pPr>
        <w:ind/>
        <w:jc w:val="both"/>
        <w:rPr>
          <w:highlight w:val="yellow"/>
        </w:rPr>
      </w:pPr>
    </w:p>
    <w:p w14:paraId="EF000000">
      <w:pPr>
        <w:ind/>
        <w:jc w:val="both"/>
        <w:rPr>
          <w:highlight w:val="yellow"/>
        </w:rPr>
      </w:pPr>
    </w:p>
    <w:p w14:paraId="F0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нак1"/>
    <w:basedOn w:val="Style_4"/>
    <w:link w:val="Style_6_ch"/>
    <w:pPr>
      <w:spacing w:afterAutospacing="on" w:beforeAutospacing="on"/>
      <w:ind/>
    </w:pPr>
    <w:rPr>
      <w:rFonts w:ascii="Tahoma" w:hAnsi="Tahoma"/>
      <w:sz w:val="20"/>
    </w:rPr>
  </w:style>
  <w:style w:styleId="Style_6_ch" w:type="character">
    <w:name w:val="Знак1"/>
    <w:basedOn w:val="Style_4_ch"/>
    <w:link w:val="Style_6"/>
    <w:rPr>
      <w:rFonts w:ascii="Tahoma" w:hAnsi="Tahoma"/>
      <w:sz w:val="20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page number"/>
    <w:basedOn w:val="Style_6"/>
    <w:link w:val="Style_13_ch"/>
  </w:style>
  <w:style w:styleId="Style_13_ch" w:type="character">
    <w:name w:val="page number"/>
    <w:basedOn w:val="Style_6_ch"/>
    <w:link w:val="Style_13"/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Знак"/>
    <w:basedOn w:val="Style_4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"/>
    <w:basedOn w:val="Style_4_ch"/>
    <w:link w:val="Style_22"/>
    <w:rPr>
      <w:rFonts w:ascii="Tahoma" w:hAnsi="Tahoma"/>
      <w:sz w:val="20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er"/>
    <w:basedOn w:val="Style_4"/>
    <w:link w:val="Style_26_ch"/>
    <w:pPr>
      <w:tabs>
        <w:tab w:leader="none" w:pos="4153" w:val="center"/>
        <w:tab w:leader="none" w:pos="8306" w:val="right"/>
      </w:tabs>
      <w:ind/>
    </w:pPr>
  </w:style>
  <w:style w:styleId="Style_26_ch" w:type="character">
    <w:name w:val="header"/>
    <w:basedOn w:val="Style_4_ch"/>
    <w:link w:val="Style_26"/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7_ch" w:type="character">
    <w:name w:val="heading 2"/>
    <w:basedOn w:val="Style_4_ch"/>
    <w:link w:val="Style_27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2025-04-03T12:22:37Z</dcterms:modified>
</cp:coreProperties>
</file>